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tbl>
      <w:tblPr>
        <w:tblW w:w="5023" w:type="pct"/>
        <w:tblLook w:val="04A0" w:firstRow="1" w:lastRow="0" w:firstColumn="1" w:lastColumn="0" w:noHBand="0" w:noVBand="1"/>
      </w:tblPr>
      <w:tblGrid>
        <w:gridCol w:w="4975"/>
        <w:gridCol w:w="4640"/>
      </w:tblGrid>
      <w:tr w:rsidR="00374D87" w:rsidRPr="000A49DF" w:rsidTr="00875487">
        <w:trPr>
          <w:trHeight w:val="3348"/>
        </w:trPr>
        <w:tc>
          <w:tcPr>
            <w:tcW w:w="2587" w:type="pct"/>
            <w:shd w:val="clear" w:color="auto" w:fill="auto"/>
          </w:tcPr>
          <w:p w:rsidR="00374D87" w:rsidRPr="000A49DF" w:rsidRDefault="00374D87" w:rsidP="00875487">
            <w:pPr>
              <w:jc w:val="center"/>
              <w:rPr>
                <w:rFonts w:eastAsia="Calibri"/>
                <w:sz w:val="28"/>
                <w:szCs w:val="28"/>
              </w:rPr>
            </w:pPr>
          </w:p>
          <w:p w:rsidR="00382103" w:rsidRDefault="00382103" w:rsidP="00382103">
            <w:pPr>
              <w:jc w:val="center"/>
              <w:rPr>
                <w:rFonts w:eastAsia="Calibri"/>
                <w:sz w:val="28"/>
                <w:szCs w:val="28"/>
              </w:rPr>
            </w:pPr>
            <w:r>
              <w:rPr>
                <w:rFonts w:eastAsia="Calibri"/>
                <w:sz w:val="28"/>
                <w:szCs w:val="28"/>
              </w:rPr>
              <w:t>СОГЛАСОВАНО</w:t>
            </w:r>
          </w:p>
          <w:p w:rsidR="00382103" w:rsidRDefault="00382103" w:rsidP="00382103">
            <w:pPr>
              <w:jc w:val="center"/>
              <w:rPr>
                <w:rFonts w:eastAsia="Calibri"/>
                <w:sz w:val="28"/>
                <w:szCs w:val="28"/>
              </w:rPr>
            </w:pPr>
          </w:p>
          <w:p w:rsidR="00382103" w:rsidRDefault="00382103" w:rsidP="00382103">
            <w:pPr>
              <w:jc w:val="center"/>
              <w:rPr>
                <w:rFonts w:eastAsia="Calibri"/>
                <w:sz w:val="28"/>
                <w:szCs w:val="28"/>
              </w:rPr>
            </w:pPr>
            <w:r>
              <w:rPr>
                <w:rFonts w:eastAsia="Calibri"/>
                <w:sz w:val="28"/>
                <w:szCs w:val="28"/>
                <w:u w:val="single"/>
              </w:rPr>
              <w:t xml:space="preserve"> Ассоциация «консорциум «Базис»</w:t>
            </w:r>
          </w:p>
          <w:p w:rsidR="00382103" w:rsidRDefault="00382103" w:rsidP="00382103">
            <w:pPr>
              <w:jc w:val="center"/>
              <w:rPr>
                <w:rFonts w:eastAsia="Calibri"/>
                <w:sz w:val="22"/>
                <w:szCs w:val="22"/>
              </w:rPr>
            </w:pPr>
            <w:r>
              <w:rPr>
                <w:rFonts w:eastAsia="Calibri"/>
                <w:sz w:val="22"/>
                <w:szCs w:val="22"/>
              </w:rPr>
              <w:t>(наименование организации)</w:t>
            </w:r>
          </w:p>
          <w:p w:rsidR="00382103" w:rsidRDefault="00382103" w:rsidP="00382103">
            <w:pPr>
              <w:jc w:val="center"/>
              <w:rPr>
                <w:rFonts w:eastAsia="Calibri"/>
                <w:sz w:val="28"/>
                <w:szCs w:val="28"/>
                <w:u w:val="single"/>
              </w:rPr>
            </w:pPr>
            <w:r>
              <w:rPr>
                <w:rFonts w:eastAsia="Calibri"/>
                <w:sz w:val="28"/>
                <w:szCs w:val="28"/>
                <w:u w:val="single"/>
              </w:rPr>
              <w:t>Директор</w:t>
            </w:r>
          </w:p>
          <w:p w:rsidR="00382103" w:rsidRDefault="00382103" w:rsidP="00382103">
            <w:pPr>
              <w:jc w:val="center"/>
              <w:rPr>
                <w:rFonts w:eastAsia="Calibri"/>
                <w:sz w:val="22"/>
                <w:szCs w:val="22"/>
              </w:rPr>
            </w:pPr>
            <w:r>
              <w:rPr>
                <w:rFonts w:eastAsia="Calibri"/>
                <w:sz w:val="22"/>
                <w:szCs w:val="22"/>
              </w:rPr>
              <w:t xml:space="preserve"> (должность представителя работодателя)</w:t>
            </w:r>
          </w:p>
          <w:p w:rsidR="00382103" w:rsidRDefault="00382103" w:rsidP="00382103">
            <w:pPr>
              <w:ind w:left="-142"/>
              <w:jc w:val="center"/>
              <w:rPr>
                <w:rFonts w:eastAsia="Calibri"/>
                <w:sz w:val="28"/>
                <w:szCs w:val="28"/>
              </w:rPr>
            </w:pPr>
            <w:r>
              <w:rPr>
                <w:rFonts w:eastAsia="Calibri"/>
                <w:sz w:val="28"/>
                <w:szCs w:val="28"/>
              </w:rPr>
              <w:t>_________________А.В.Брыкин</w:t>
            </w:r>
          </w:p>
          <w:p w:rsidR="00382103" w:rsidRDefault="00382103" w:rsidP="00382103">
            <w:pPr>
              <w:jc w:val="center"/>
              <w:rPr>
                <w:rFonts w:eastAsia="Calibri"/>
                <w:sz w:val="28"/>
                <w:szCs w:val="28"/>
              </w:rPr>
            </w:pPr>
            <w:r>
              <w:rPr>
                <w:rFonts w:eastAsia="Calibri"/>
                <w:sz w:val="28"/>
                <w:szCs w:val="28"/>
              </w:rPr>
              <w:t>«__</w:t>
            </w:r>
            <w:r w:rsidR="00C326BE">
              <w:rPr>
                <w:rFonts w:eastAsia="Calibri"/>
                <w:sz w:val="28"/>
                <w:szCs w:val="28"/>
              </w:rPr>
              <w:t>03</w:t>
            </w:r>
            <w:r>
              <w:rPr>
                <w:rFonts w:eastAsia="Calibri"/>
                <w:sz w:val="28"/>
                <w:szCs w:val="28"/>
              </w:rPr>
              <w:t>__» ___</w:t>
            </w:r>
            <w:r w:rsidR="00C326BE">
              <w:rPr>
                <w:rFonts w:eastAsia="Calibri"/>
                <w:sz w:val="28"/>
                <w:szCs w:val="28"/>
              </w:rPr>
              <w:t>апреля____</w:t>
            </w:r>
            <w:bookmarkStart w:id="0" w:name="_GoBack"/>
            <w:bookmarkEnd w:id="0"/>
            <w:r>
              <w:rPr>
                <w:rFonts w:eastAsia="Calibri"/>
                <w:sz w:val="28"/>
                <w:szCs w:val="28"/>
              </w:rPr>
              <w:t xml:space="preserve"> 2023 г.</w:t>
            </w:r>
          </w:p>
          <w:p w:rsidR="00374D87" w:rsidRPr="000A49DF" w:rsidRDefault="00374D87" w:rsidP="00875487">
            <w:pPr>
              <w:jc w:val="center"/>
              <w:rPr>
                <w:rFonts w:eastAsia="Calibri"/>
                <w:sz w:val="28"/>
                <w:szCs w:val="28"/>
              </w:rPr>
            </w:pPr>
          </w:p>
        </w:tc>
        <w:tc>
          <w:tcPr>
            <w:tcW w:w="2413" w:type="pct"/>
            <w:shd w:val="clear" w:color="auto" w:fill="auto"/>
          </w:tcPr>
          <w:p w:rsidR="00374D87" w:rsidRPr="000A49DF" w:rsidRDefault="00374D87" w:rsidP="00875487">
            <w:pPr>
              <w:rPr>
                <w:rFonts w:eastAsia="Calibri"/>
                <w:sz w:val="28"/>
                <w:szCs w:val="28"/>
              </w:rPr>
            </w:pPr>
          </w:p>
          <w:p w:rsidR="00374D87" w:rsidRPr="000A49DF" w:rsidRDefault="00374D87" w:rsidP="00875487">
            <w:pPr>
              <w:rPr>
                <w:rFonts w:eastAsia="Calibri"/>
                <w:sz w:val="28"/>
                <w:szCs w:val="28"/>
              </w:rPr>
            </w:pPr>
            <w:r w:rsidRPr="000A49DF">
              <w:rPr>
                <w:rFonts w:eastAsia="Calibri"/>
                <w:sz w:val="28"/>
                <w:szCs w:val="28"/>
              </w:rPr>
              <w:t xml:space="preserve">          УТВЕРЖДАЮ</w:t>
            </w:r>
          </w:p>
          <w:p w:rsidR="00374D87" w:rsidRPr="000A49DF" w:rsidRDefault="00374D87" w:rsidP="00875487">
            <w:pPr>
              <w:jc w:val="center"/>
              <w:rPr>
                <w:rFonts w:eastAsia="Calibri"/>
                <w:sz w:val="28"/>
                <w:szCs w:val="28"/>
              </w:rPr>
            </w:pPr>
          </w:p>
          <w:p w:rsidR="00374D87" w:rsidRPr="000A49DF" w:rsidRDefault="00374D87" w:rsidP="00875487">
            <w:pPr>
              <w:jc w:val="center"/>
              <w:rPr>
                <w:rFonts w:eastAsia="Calibri"/>
                <w:sz w:val="28"/>
                <w:szCs w:val="28"/>
              </w:rPr>
            </w:pPr>
            <w:r w:rsidRPr="000A49DF">
              <w:rPr>
                <w:rFonts w:eastAsia="Calibri"/>
                <w:sz w:val="28"/>
                <w:szCs w:val="28"/>
              </w:rPr>
              <w:t xml:space="preserve">Проректор по учебной и </w:t>
            </w:r>
          </w:p>
          <w:p w:rsidR="00374D87" w:rsidRPr="000A49DF" w:rsidRDefault="00374D87" w:rsidP="00875487">
            <w:pPr>
              <w:rPr>
                <w:rFonts w:eastAsia="Calibri"/>
                <w:sz w:val="28"/>
                <w:szCs w:val="28"/>
              </w:rPr>
            </w:pPr>
            <w:r w:rsidRPr="000A49DF">
              <w:rPr>
                <w:rFonts w:eastAsia="Calibri"/>
                <w:sz w:val="28"/>
                <w:szCs w:val="28"/>
              </w:rPr>
              <w:t xml:space="preserve">          методической работе</w:t>
            </w:r>
          </w:p>
          <w:p w:rsidR="00374D87" w:rsidRPr="000A49DF" w:rsidRDefault="00374D87" w:rsidP="00875487">
            <w:pPr>
              <w:jc w:val="center"/>
              <w:rPr>
                <w:rFonts w:eastAsia="Calibri"/>
                <w:sz w:val="28"/>
                <w:szCs w:val="28"/>
              </w:rPr>
            </w:pPr>
          </w:p>
          <w:p w:rsidR="00374D87" w:rsidRPr="000A49DF" w:rsidRDefault="00374D87" w:rsidP="00875487">
            <w:pPr>
              <w:jc w:val="center"/>
              <w:rPr>
                <w:rFonts w:eastAsia="Calibri"/>
                <w:sz w:val="28"/>
                <w:szCs w:val="28"/>
              </w:rPr>
            </w:pPr>
            <w:r w:rsidRPr="000A49DF">
              <w:rPr>
                <w:rFonts w:eastAsia="Calibri"/>
                <w:sz w:val="28"/>
                <w:szCs w:val="28"/>
              </w:rPr>
              <w:t xml:space="preserve">      ______________Е.А.Каменева</w:t>
            </w:r>
          </w:p>
          <w:p w:rsidR="00374D87" w:rsidRPr="000A49DF" w:rsidRDefault="00374D87" w:rsidP="00875487">
            <w:pPr>
              <w:jc w:val="center"/>
              <w:rPr>
                <w:rFonts w:eastAsia="Calibri"/>
                <w:sz w:val="28"/>
                <w:szCs w:val="28"/>
              </w:rPr>
            </w:pPr>
          </w:p>
          <w:p w:rsidR="00374D87" w:rsidRPr="000A49DF" w:rsidRDefault="00C326BE" w:rsidP="00875487">
            <w:pPr>
              <w:jc w:val="center"/>
              <w:rPr>
                <w:rFonts w:eastAsia="Calibri"/>
                <w:sz w:val="28"/>
                <w:szCs w:val="28"/>
              </w:rPr>
            </w:pPr>
            <w:r>
              <w:rPr>
                <w:rFonts w:eastAsia="Calibri"/>
                <w:sz w:val="28"/>
                <w:szCs w:val="28"/>
              </w:rPr>
              <w:t xml:space="preserve">    «_05</w:t>
            </w:r>
            <w:r w:rsidR="00374D87" w:rsidRPr="000A49DF">
              <w:rPr>
                <w:rFonts w:eastAsia="Calibri"/>
                <w:sz w:val="28"/>
                <w:szCs w:val="28"/>
              </w:rPr>
              <w:t>__» __</w:t>
            </w:r>
            <w:r>
              <w:rPr>
                <w:rFonts w:eastAsia="Calibri"/>
                <w:sz w:val="28"/>
                <w:szCs w:val="28"/>
              </w:rPr>
              <w:t>апреля___</w:t>
            </w:r>
            <w:r w:rsidR="00374D87" w:rsidRPr="000A49DF">
              <w:rPr>
                <w:rFonts w:eastAsia="Calibri"/>
                <w:sz w:val="28"/>
                <w:szCs w:val="28"/>
              </w:rPr>
              <w:t xml:space="preserve"> 2023г.</w:t>
            </w:r>
          </w:p>
          <w:p w:rsidR="00374D87" w:rsidRPr="000A49DF" w:rsidRDefault="00374D87" w:rsidP="00875487">
            <w:pPr>
              <w:rPr>
                <w:rFonts w:eastAsia="Calibri"/>
                <w:sz w:val="28"/>
                <w:szCs w:val="28"/>
              </w:rPr>
            </w:pPr>
          </w:p>
        </w:tc>
      </w:tr>
    </w:tbl>
    <w:p w:rsidR="005A2ADC" w:rsidRPr="00764A5F" w:rsidRDefault="005A2ADC" w:rsidP="005A2ADC">
      <w:pPr>
        <w:jc w:val="center"/>
        <w:rPr>
          <w:sz w:val="28"/>
          <w:szCs w:val="28"/>
        </w:rPr>
      </w:pPr>
    </w:p>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C36273" w:rsidP="00BA5EE1">
      <w:pPr>
        <w:jc w:val="center"/>
        <w:rPr>
          <w:b/>
          <w:sz w:val="28"/>
          <w:szCs w:val="28"/>
        </w:rPr>
      </w:pPr>
      <w:r w:rsidRPr="00764A5F">
        <w:rPr>
          <w:b/>
          <w:sz w:val="28"/>
          <w:szCs w:val="28"/>
        </w:rPr>
        <w:t>Рогач Ольга Владимировна</w:t>
      </w:r>
    </w:p>
    <w:p w:rsidR="005A2ADC" w:rsidRPr="00764A5F" w:rsidRDefault="005A2ADC" w:rsidP="005A2ADC">
      <w:pPr>
        <w:rPr>
          <w:sz w:val="28"/>
          <w:szCs w:val="28"/>
        </w:rPr>
      </w:pPr>
    </w:p>
    <w:p w:rsidR="00764A5F" w:rsidRDefault="0023454F" w:rsidP="00E716B2">
      <w:pPr>
        <w:jc w:val="center"/>
        <w:rPr>
          <w:b/>
          <w:color w:val="000000"/>
          <w:sz w:val="36"/>
          <w:szCs w:val="36"/>
        </w:rPr>
      </w:pPr>
      <w:r w:rsidRPr="00374D87">
        <w:rPr>
          <w:b/>
          <w:color w:val="000000"/>
          <w:sz w:val="36"/>
          <w:szCs w:val="36"/>
        </w:rPr>
        <w:t>Социальное управление развитием инфраструктуры города и территорий</w:t>
      </w:r>
    </w:p>
    <w:p w:rsidR="00374D87" w:rsidRPr="00374D87" w:rsidRDefault="00374D87" w:rsidP="00E716B2">
      <w:pPr>
        <w:jc w:val="center"/>
        <w:rPr>
          <w:b/>
          <w:sz w:val="36"/>
          <w:szCs w:val="36"/>
        </w:rPr>
      </w:pPr>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A75C09">
      <w:pPr>
        <w:widowControl w:val="0"/>
        <w:suppressAutoHyphens/>
        <w:autoSpaceDE w:val="0"/>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A75C09">
      <w:pPr>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8E2431" w:rsidP="00A75C09">
      <w:pPr>
        <w:ind w:firstLine="709"/>
        <w:jc w:val="center"/>
        <w:rPr>
          <w:sz w:val="28"/>
          <w:szCs w:val="28"/>
        </w:rPr>
      </w:pPr>
      <w:r>
        <w:rPr>
          <w:sz w:val="28"/>
          <w:szCs w:val="28"/>
        </w:rPr>
        <w:t>профиль</w:t>
      </w:r>
      <w:r w:rsidR="00764A5F" w:rsidRP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D0552D" w:rsidRPr="00D40E4E" w:rsidRDefault="00D0552D" w:rsidP="00D0552D">
      <w:pPr>
        <w:suppressAutoHyphens/>
        <w:spacing w:line="276" w:lineRule="auto"/>
        <w:jc w:val="center"/>
        <w:rPr>
          <w:i/>
          <w:sz w:val="24"/>
          <w:szCs w:val="24"/>
        </w:rPr>
      </w:pPr>
      <w:r w:rsidRPr="00D40E4E">
        <w:rPr>
          <w:i/>
          <w:sz w:val="24"/>
          <w:szCs w:val="24"/>
        </w:rPr>
        <w:t>Рекомендовано Ученым советом</w:t>
      </w:r>
      <w:r w:rsidRPr="00D40E4E">
        <w:rPr>
          <w:i/>
          <w:sz w:val="24"/>
          <w:szCs w:val="24"/>
        </w:rPr>
        <w:br/>
        <w:t>Факультета социальных наук и массовых коммуникаций</w:t>
      </w:r>
    </w:p>
    <w:p w:rsidR="00D0552D" w:rsidRDefault="00D0552D" w:rsidP="00D0552D">
      <w:pPr>
        <w:suppressAutoHyphens/>
        <w:spacing w:line="276" w:lineRule="auto"/>
        <w:jc w:val="center"/>
        <w:rPr>
          <w:i/>
          <w:sz w:val="24"/>
          <w:szCs w:val="24"/>
        </w:rPr>
      </w:pPr>
      <w:r w:rsidRPr="00D40E4E">
        <w:rPr>
          <w:i/>
          <w:iCs/>
          <w:sz w:val="24"/>
          <w:szCs w:val="24"/>
        </w:rPr>
        <w:t>(</w:t>
      </w:r>
      <w:r w:rsidR="00C326BE">
        <w:rPr>
          <w:i/>
          <w:sz w:val="24"/>
          <w:szCs w:val="24"/>
        </w:rPr>
        <w:t>протокол № 30 от 21 марта</w:t>
      </w:r>
      <w:r w:rsidRPr="00D40E4E">
        <w:rPr>
          <w:i/>
          <w:sz w:val="24"/>
          <w:szCs w:val="24"/>
        </w:rPr>
        <w:t xml:space="preserve"> 2023 г.)</w:t>
      </w:r>
    </w:p>
    <w:p w:rsidR="00D0552D" w:rsidRPr="00D40E4E" w:rsidRDefault="00D0552D" w:rsidP="00D0552D">
      <w:pPr>
        <w:suppressAutoHyphens/>
        <w:spacing w:line="276" w:lineRule="auto"/>
        <w:jc w:val="center"/>
        <w:rPr>
          <w:iCs/>
          <w:sz w:val="24"/>
          <w:szCs w:val="24"/>
        </w:rPr>
      </w:pPr>
    </w:p>
    <w:p w:rsidR="00D0552D" w:rsidRDefault="00D0552D" w:rsidP="00D0552D">
      <w:pPr>
        <w:suppressAutoHyphens/>
        <w:spacing w:line="276" w:lineRule="auto"/>
        <w:jc w:val="center"/>
        <w:rPr>
          <w:i/>
          <w:sz w:val="24"/>
          <w:szCs w:val="24"/>
        </w:rPr>
      </w:pPr>
      <w:r w:rsidRPr="00D40E4E">
        <w:rPr>
          <w:i/>
          <w:sz w:val="24"/>
          <w:szCs w:val="24"/>
        </w:rPr>
        <w:t>Одобрено Учебно-научным Советом Департамента социологии</w:t>
      </w:r>
    </w:p>
    <w:p w:rsidR="00D0552D" w:rsidRPr="00D40E4E" w:rsidRDefault="00D0552D" w:rsidP="00D0552D">
      <w:pPr>
        <w:suppressAutoHyphens/>
        <w:spacing w:line="276" w:lineRule="auto"/>
        <w:jc w:val="center"/>
        <w:rPr>
          <w:i/>
          <w:sz w:val="24"/>
          <w:szCs w:val="24"/>
        </w:rPr>
      </w:pPr>
      <w:r w:rsidRPr="00D40E4E">
        <w:rPr>
          <w:i/>
          <w:sz w:val="24"/>
          <w:szCs w:val="24"/>
        </w:rPr>
        <w:t xml:space="preserve"> </w:t>
      </w:r>
      <w:bookmarkStart w:id="1" w:name="_Hlk89350663"/>
      <w:r w:rsidRPr="00D40E4E">
        <w:rPr>
          <w:i/>
          <w:sz w:val="24"/>
          <w:szCs w:val="24"/>
        </w:rPr>
        <w:t>Факультета социальных наук и массовых коммуникаций</w:t>
      </w:r>
    </w:p>
    <w:bookmarkEnd w:id="1"/>
    <w:p w:rsidR="00D0552D" w:rsidRPr="00D40E4E" w:rsidRDefault="00D0552D" w:rsidP="00D0552D">
      <w:pPr>
        <w:suppressAutoHyphens/>
        <w:spacing w:line="276" w:lineRule="auto"/>
        <w:jc w:val="center"/>
        <w:rPr>
          <w:iCs/>
          <w:sz w:val="24"/>
          <w:szCs w:val="24"/>
        </w:rPr>
      </w:pPr>
      <w:r w:rsidRPr="00D40E4E">
        <w:rPr>
          <w:i/>
          <w:iCs/>
          <w:sz w:val="24"/>
          <w:szCs w:val="24"/>
        </w:rPr>
        <w:t>(</w:t>
      </w:r>
      <w:r w:rsidRPr="00D40E4E">
        <w:rPr>
          <w:i/>
          <w:sz w:val="24"/>
          <w:szCs w:val="24"/>
        </w:rPr>
        <w:t>протокол № 09 от 20 февраля 2023г.</w:t>
      </w:r>
      <w:r w:rsidRPr="00D40E4E">
        <w:rPr>
          <w:i/>
          <w:iCs/>
          <w:sz w:val="24"/>
          <w:szCs w:val="24"/>
        </w:rPr>
        <w:t>)</w:t>
      </w:r>
    </w:p>
    <w:p w:rsidR="00D0552D" w:rsidRDefault="00D0552D" w:rsidP="00D0552D">
      <w:pPr>
        <w:suppressAutoHyphens/>
        <w:jc w:val="center"/>
        <w:rPr>
          <w:sz w:val="28"/>
          <w:szCs w:val="28"/>
        </w:rPr>
      </w:pPr>
    </w:p>
    <w:p w:rsidR="00A75C09" w:rsidRDefault="00A75C09" w:rsidP="00052C26">
      <w:pPr>
        <w:suppressAutoHyphens/>
        <w:jc w:val="center"/>
        <w:rPr>
          <w:sz w:val="28"/>
          <w:szCs w:val="28"/>
        </w:rPr>
      </w:pPr>
    </w:p>
    <w:p w:rsidR="00D0552D" w:rsidRDefault="00D0552D" w:rsidP="00052C26">
      <w:pPr>
        <w:suppressAutoHyphens/>
        <w:jc w:val="center"/>
        <w:rPr>
          <w:sz w:val="28"/>
          <w:szCs w:val="28"/>
        </w:rPr>
      </w:pPr>
    </w:p>
    <w:p w:rsidR="005A2ADC" w:rsidRPr="00764A5F" w:rsidRDefault="00293EFF" w:rsidP="00052C26">
      <w:pPr>
        <w:suppressAutoHyphens/>
        <w:jc w:val="center"/>
        <w:rPr>
          <w:sz w:val="28"/>
          <w:szCs w:val="28"/>
        </w:rPr>
      </w:pPr>
      <w:r w:rsidRPr="00764A5F">
        <w:rPr>
          <w:sz w:val="28"/>
          <w:szCs w:val="28"/>
        </w:rPr>
        <w:t>Москва 2023</w:t>
      </w: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Default="005A2ADC" w:rsidP="005A2ADC">
      <w:pPr>
        <w:jc w:val="center"/>
        <w:rPr>
          <w:sz w:val="28"/>
          <w:szCs w:val="28"/>
        </w:rPr>
      </w:pPr>
    </w:p>
    <w:p w:rsidR="002D06D1" w:rsidRPr="00764A5F" w:rsidRDefault="002D06D1" w:rsidP="005A2ADC">
      <w:pPr>
        <w:jc w:val="center"/>
        <w:rPr>
          <w:sz w:val="28"/>
          <w:szCs w:val="28"/>
        </w:rPr>
      </w:pP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C36273" w:rsidP="00C36273">
      <w:pPr>
        <w:jc w:val="center"/>
        <w:rPr>
          <w:b/>
          <w:sz w:val="28"/>
          <w:szCs w:val="28"/>
        </w:rPr>
      </w:pPr>
      <w:r w:rsidRPr="00764A5F">
        <w:rPr>
          <w:b/>
          <w:sz w:val="28"/>
          <w:szCs w:val="28"/>
        </w:rPr>
        <w:t>Рогач Ольга Владимировна</w:t>
      </w:r>
    </w:p>
    <w:p w:rsidR="00C36273" w:rsidRPr="00764A5F" w:rsidRDefault="00C36273" w:rsidP="00C36273">
      <w:pPr>
        <w:jc w:val="center"/>
        <w:rPr>
          <w:sz w:val="28"/>
          <w:szCs w:val="28"/>
        </w:rPr>
      </w:pPr>
    </w:p>
    <w:p w:rsidR="0023454F" w:rsidRPr="00374D87" w:rsidRDefault="0023454F" w:rsidP="00764A5F">
      <w:pPr>
        <w:widowControl w:val="0"/>
        <w:suppressAutoHyphens/>
        <w:autoSpaceDE w:val="0"/>
        <w:spacing w:line="360" w:lineRule="auto"/>
        <w:jc w:val="center"/>
        <w:rPr>
          <w:b/>
          <w:color w:val="000000"/>
          <w:sz w:val="36"/>
          <w:szCs w:val="36"/>
        </w:rPr>
      </w:pPr>
      <w:r w:rsidRPr="00374D87">
        <w:rPr>
          <w:b/>
          <w:color w:val="000000"/>
          <w:sz w:val="36"/>
          <w:szCs w:val="36"/>
        </w:rPr>
        <w:t>Социальное управление развитием инфраструктуры города и территорий</w:t>
      </w:r>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8E2431" w:rsidP="00F92CA7">
      <w:pPr>
        <w:spacing w:line="360" w:lineRule="auto"/>
        <w:ind w:firstLine="709"/>
        <w:jc w:val="center"/>
        <w:rPr>
          <w:sz w:val="28"/>
          <w:szCs w:val="28"/>
        </w:rPr>
      </w:pPr>
      <w:r>
        <w:rPr>
          <w:sz w:val="28"/>
          <w:szCs w:val="28"/>
        </w:rPr>
        <w:t>профиль</w:t>
      </w:r>
      <w:r w:rsidR="00764A5F">
        <w:rPr>
          <w:sz w:val="28"/>
          <w:szCs w:val="28"/>
        </w:rPr>
        <w:t xml:space="preserve">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00764A5F"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2D06D1" w:rsidP="00522477">
            <w:pPr>
              <w:widowControl w:val="0"/>
              <w:suppressAutoHyphens/>
              <w:spacing w:line="288" w:lineRule="auto"/>
              <w:jc w:val="right"/>
              <w:rPr>
                <w:sz w:val="24"/>
                <w:szCs w:val="24"/>
                <w:lang w:eastAsia="zh-CN"/>
              </w:rPr>
            </w:pPr>
            <w:r>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E9316A" w:rsidP="002D06D1">
            <w:pPr>
              <w:widowControl w:val="0"/>
              <w:suppressAutoHyphens/>
              <w:spacing w:line="288" w:lineRule="auto"/>
              <w:jc w:val="right"/>
              <w:rPr>
                <w:sz w:val="24"/>
                <w:szCs w:val="24"/>
                <w:lang w:eastAsia="zh-CN"/>
              </w:rPr>
            </w:pPr>
            <w:r>
              <w:rPr>
                <w:sz w:val="24"/>
                <w:szCs w:val="24"/>
                <w:lang w:eastAsia="zh-CN"/>
              </w:rPr>
              <w:t>1</w:t>
            </w:r>
            <w:r w:rsidR="002D06D1">
              <w:rPr>
                <w:sz w:val="24"/>
                <w:szCs w:val="24"/>
                <w:lang w:eastAsia="zh-CN"/>
              </w:rPr>
              <w:t>1</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w:t>
            </w:r>
            <w:r w:rsidR="00E9316A">
              <w:rPr>
                <w:sz w:val="24"/>
                <w:szCs w:val="24"/>
                <w:lang w:eastAsia="zh-CN"/>
              </w:rPr>
              <w:t>4</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w:t>
            </w:r>
            <w:r w:rsidR="00E9316A">
              <w:rPr>
                <w:sz w:val="24"/>
                <w:szCs w:val="24"/>
                <w:lang w:eastAsia="zh-CN"/>
              </w:rPr>
              <w:t>4</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2D06D1">
            <w:pPr>
              <w:widowControl w:val="0"/>
              <w:suppressAutoHyphens/>
              <w:spacing w:line="288" w:lineRule="auto"/>
              <w:jc w:val="right"/>
              <w:rPr>
                <w:sz w:val="24"/>
                <w:szCs w:val="24"/>
                <w:lang w:eastAsia="zh-CN"/>
              </w:rPr>
            </w:pPr>
            <w:r w:rsidRPr="00880A93">
              <w:rPr>
                <w:sz w:val="24"/>
                <w:szCs w:val="24"/>
                <w:lang w:eastAsia="zh-CN"/>
              </w:rPr>
              <w:t>1</w:t>
            </w:r>
            <w:r w:rsidR="002D06D1">
              <w:rPr>
                <w:sz w:val="24"/>
                <w:szCs w:val="24"/>
                <w:lang w:eastAsia="zh-CN"/>
              </w:rPr>
              <w:t>7</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E9316A">
              <w:rPr>
                <w:sz w:val="24"/>
                <w:szCs w:val="24"/>
                <w:lang w:eastAsia="zh-CN"/>
              </w:rPr>
              <w:t>8</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2D06D1">
            <w:pPr>
              <w:widowControl w:val="0"/>
              <w:suppressAutoHyphens/>
              <w:spacing w:line="288" w:lineRule="auto"/>
              <w:jc w:val="right"/>
              <w:rPr>
                <w:sz w:val="24"/>
                <w:szCs w:val="24"/>
                <w:lang w:eastAsia="zh-CN"/>
              </w:rPr>
            </w:pPr>
            <w:r>
              <w:rPr>
                <w:sz w:val="24"/>
                <w:szCs w:val="24"/>
                <w:lang w:eastAsia="zh-CN"/>
              </w:rPr>
              <w:t>2</w:t>
            </w:r>
            <w:r w:rsidR="002D06D1">
              <w:rPr>
                <w:sz w:val="24"/>
                <w:szCs w:val="24"/>
                <w:lang w:eastAsia="zh-CN"/>
              </w:rPr>
              <w:t>3</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24</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E9316A" w:rsidP="00522477">
            <w:pPr>
              <w:widowControl w:val="0"/>
              <w:suppressAutoHyphens/>
              <w:spacing w:line="288" w:lineRule="auto"/>
              <w:jc w:val="right"/>
              <w:rPr>
                <w:sz w:val="24"/>
                <w:szCs w:val="24"/>
                <w:lang w:eastAsia="zh-CN"/>
              </w:rPr>
            </w:pPr>
            <w:r>
              <w:rPr>
                <w:sz w:val="24"/>
                <w:szCs w:val="24"/>
                <w:lang w:eastAsia="zh-CN"/>
              </w:rPr>
              <w:t>25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2</w:t>
            </w:r>
            <w:r w:rsidR="005403AE">
              <w:rPr>
                <w:sz w:val="24"/>
                <w:szCs w:val="24"/>
                <w:lang w:eastAsia="zh-CN"/>
              </w:rPr>
              <w:t>6</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2</w:t>
            </w:r>
            <w:r w:rsidR="00E9316A">
              <w:rPr>
                <w:sz w:val="24"/>
                <w:szCs w:val="24"/>
                <w:lang w:eastAsia="zh-CN"/>
              </w:rPr>
              <w:t>7</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64282" w:rsidRDefault="005A2ADC" w:rsidP="00F64282">
      <w:pPr>
        <w:rPr>
          <w:b/>
          <w:sz w:val="24"/>
          <w:szCs w:val="24"/>
        </w:rPr>
      </w:pPr>
      <w:r w:rsidRPr="00F92CA7">
        <w:rPr>
          <w:b/>
          <w:sz w:val="28"/>
          <w:lang w:eastAsia="zh-CN"/>
        </w:rPr>
        <w:t>«</w:t>
      </w:r>
      <w:r w:rsidR="0023454F" w:rsidRPr="0023454F">
        <w:rPr>
          <w:b/>
          <w:color w:val="000000"/>
          <w:sz w:val="28"/>
          <w:szCs w:val="28"/>
        </w:rPr>
        <w:t>Социальное управление развитием инфраструктуры города и территорий</w:t>
      </w:r>
      <w:r w:rsidR="00374D8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92CA7" w:rsidRDefault="009F73FD" w:rsidP="009F73FD">
      <w:pPr>
        <w:tabs>
          <w:tab w:val="left" w:pos="540"/>
        </w:tabs>
        <w:jc w:val="right"/>
        <w:rPr>
          <w:b/>
          <w:bCs/>
          <w:iCs/>
          <w:sz w:val="28"/>
          <w:szCs w:val="24"/>
          <w:lang w:bidi="ru-RU"/>
        </w:rPr>
      </w:pPr>
      <w:r w:rsidRPr="00F92CA7">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71CD6" w:rsidRPr="00880A93" w:rsidTr="00A62457">
        <w:trPr>
          <w:trHeight w:val="227"/>
        </w:trPr>
        <w:tc>
          <w:tcPr>
            <w:tcW w:w="1135" w:type="dxa"/>
          </w:tcPr>
          <w:p w:rsidR="00D25ACE" w:rsidRPr="00880A93" w:rsidRDefault="00D25ACE" w:rsidP="005D2F81">
            <w:pPr>
              <w:widowControl w:val="0"/>
              <w:tabs>
                <w:tab w:val="left" w:pos="540"/>
              </w:tabs>
              <w:autoSpaceDE w:val="0"/>
              <w:autoSpaceDN w:val="0"/>
              <w:adjustRightInd w:val="0"/>
              <w:rPr>
                <w:noProof/>
                <w:sz w:val="24"/>
                <w:szCs w:val="24"/>
              </w:rPr>
            </w:pPr>
            <w:r w:rsidRPr="00880A93">
              <w:rPr>
                <w:sz w:val="24"/>
                <w:szCs w:val="24"/>
              </w:rPr>
              <w:t>ПКН-</w:t>
            </w:r>
            <w:r w:rsidR="008C3D41" w:rsidRPr="00880A93">
              <w:rPr>
                <w:sz w:val="24"/>
                <w:szCs w:val="24"/>
              </w:rPr>
              <w:t>1</w:t>
            </w:r>
            <w:r w:rsidR="00590729" w:rsidRPr="00880A93">
              <w:rPr>
                <w:sz w:val="24"/>
                <w:szCs w:val="24"/>
              </w:rPr>
              <w:t>0</w:t>
            </w:r>
          </w:p>
        </w:tc>
        <w:tc>
          <w:tcPr>
            <w:tcW w:w="2693" w:type="dxa"/>
          </w:tcPr>
          <w:p w:rsidR="00D25ACE" w:rsidRPr="00880A93" w:rsidRDefault="00590729" w:rsidP="005D2F81">
            <w:pPr>
              <w:widowControl w:val="0"/>
              <w:tabs>
                <w:tab w:val="left" w:pos="540"/>
              </w:tabs>
              <w:autoSpaceDE w:val="0"/>
              <w:autoSpaceDN w:val="0"/>
              <w:adjustRightInd w:val="0"/>
              <w:jc w:val="both"/>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представлять результаты профессиональной деятельности в различных видах коммуникаций</w:t>
            </w:r>
          </w:p>
        </w:tc>
        <w:tc>
          <w:tcPr>
            <w:tcW w:w="2835" w:type="dxa"/>
          </w:tcPr>
          <w:p w:rsidR="00590729" w:rsidRPr="00880A93" w:rsidRDefault="00590729" w:rsidP="005E4981">
            <w:pPr>
              <w:numPr>
                <w:ilvl w:val="0"/>
                <w:numId w:val="5"/>
              </w:numPr>
              <w:tabs>
                <w:tab w:val="left" w:pos="318"/>
              </w:tabs>
              <w:ind w:left="0" w:firstLine="30"/>
              <w:contextualSpacing/>
              <w:jc w:val="both"/>
              <w:rPr>
                <w:spacing w:val="-3"/>
                <w:sz w:val="24"/>
                <w:szCs w:val="24"/>
              </w:rPr>
            </w:pPr>
            <w:r w:rsidRPr="00880A93">
              <w:rPr>
                <w:sz w:val="24"/>
                <w:szCs w:val="24"/>
              </w:rPr>
              <w:t xml:space="preserve">Демонстрирует владение методами </w:t>
            </w:r>
            <w:r w:rsidRPr="00880A93">
              <w:rPr>
                <w:spacing w:val="-3"/>
                <w:sz w:val="24"/>
                <w:szCs w:val="24"/>
              </w:rPr>
              <w:t xml:space="preserve">нахождения актуальных данных и значимых проблем в сфере управления, экономики и финансов. </w:t>
            </w:r>
          </w:p>
          <w:p w:rsidR="00590729" w:rsidRPr="00880A93" w:rsidRDefault="00590729" w:rsidP="005E4981">
            <w:pPr>
              <w:numPr>
                <w:ilvl w:val="0"/>
                <w:numId w:val="5"/>
              </w:numPr>
              <w:tabs>
                <w:tab w:val="left" w:pos="318"/>
                <w:tab w:val="left" w:pos="743"/>
              </w:tabs>
              <w:ind w:left="0" w:firstLine="30"/>
              <w:contextualSpacing/>
              <w:jc w:val="both"/>
              <w:rPr>
                <w:spacing w:val="-3"/>
                <w:sz w:val="24"/>
                <w:szCs w:val="24"/>
              </w:rPr>
            </w:pPr>
            <w:r w:rsidRPr="00880A93">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880A93">
              <w:rPr>
                <w:strike/>
                <w:spacing w:val="-7"/>
                <w:sz w:val="24"/>
                <w:szCs w:val="24"/>
              </w:rPr>
              <w:t xml:space="preserve"> </w:t>
            </w:r>
          </w:p>
          <w:p w:rsidR="00590729" w:rsidRPr="00880A93" w:rsidRDefault="00590729" w:rsidP="005E4981">
            <w:pPr>
              <w:numPr>
                <w:ilvl w:val="0"/>
                <w:numId w:val="5"/>
              </w:numPr>
              <w:tabs>
                <w:tab w:val="left" w:pos="318"/>
                <w:tab w:val="left" w:pos="743"/>
              </w:tabs>
              <w:ind w:left="0" w:firstLine="30"/>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590729"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E13A24"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Представляет варианты решения конфликтных ситуаций, используя знания современных социологических теорий.</w:t>
            </w:r>
          </w:p>
          <w:p w:rsidR="00D25ACE" w:rsidRPr="00880A93" w:rsidRDefault="00D25ACE" w:rsidP="00E13A24">
            <w:pPr>
              <w:tabs>
                <w:tab w:val="left" w:pos="313"/>
              </w:tabs>
              <w:ind w:left="30"/>
              <w:contextualSpacing/>
              <w:jc w:val="both"/>
              <w:rPr>
                <w:sz w:val="24"/>
                <w:szCs w:val="24"/>
              </w:rPr>
            </w:pPr>
          </w:p>
        </w:tc>
        <w:tc>
          <w:tcPr>
            <w:tcW w:w="3975" w:type="dxa"/>
          </w:tcPr>
          <w:p w:rsidR="00FC7914" w:rsidRPr="00880A93" w:rsidRDefault="00D25ACE" w:rsidP="00087DE5">
            <w:pPr>
              <w:widowControl w:val="0"/>
              <w:tabs>
                <w:tab w:val="left" w:pos="540"/>
              </w:tabs>
              <w:autoSpaceDE w:val="0"/>
              <w:autoSpaceDN w:val="0"/>
              <w:adjustRightInd w:val="0"/>
              <w:jc w:val="both"/>
              <w:rPr>
                <w:i/>
                <w:sz w:val="24"/>
                <w:szCs w:val="24"/>
              </w:rPr>
            </w:pPr>
            <w:r w:rsidRPr="00880A93">
              <w:rPr>
                <w:b/>
                <w:i/>
                <w:sz w:val="24"/>
                <w:szCs w:val="24"/>
              </w:rPr>
              <w:t>1.</w:t>
            </w:r>
            <w:r w:rsidR="00FC7914" w:rsidRPr="00880A93">
              <w:rPr>
                <w:sz w:val="24"/>
                <w:szCs w:val="24"/>
              </w:rPr>
              <w:t xml:space="preserve"> </w:t>
            </w:r>
            <w:r w:rsidR="00FC7914" w:rsidRPr="00880A93">
              <w:rPr>
                <w:b/>
                <w:i/>
                <w:sz w:val="24"/>
                <w:szCs w:val="24"/>
              </w:rPr>
              <w:t>умение</w:t>
            </w:r>
            <w:r w:rsidR="00754461" w:rsidRPr="00880A93">
              <w:rPr>
                <w:b/>
                <w:i/>
                <w:sz w:val="24"/>
                <w:szCs w:val="24"/>
              </w:rPr>
              <w:t xml:space="preserve"> </w:t>
            </w:r>
            <w:r w:rsidR="00754461" w:rsidRPr="00880A93">
              <w:rPr>
                <w:sz w:val="24"/>
                <w:szCs w:val="24"/>
              </w:rPr>
              <w:t>предлагать</w:t>
            </w:r>
            <w:r w:rsidR="00754461" w:rsidRPr="00880A93">
              <w:rPr>
                <w:i/>
                <w:sz w:val="24"/>
                <w:szCs w:val="24"/>
              </w:rPr>
              <w:t xml:space="preserve"> </w:t>
            </w:r>
            <w:r w:rsidR="00754461" w:rsidRPr="00880A93">
              <w:rPr>
                <w:sz w:val="24"/>
                <w:szCs w:val="24"/>
              </w:rPr>
              <w:t xml:space="preserve">методы </w:t>
            </w:r>
            <w:r w:rsidR="00590729" w:rsidRPr="00880A93">
              <w:rPr>
                <w:spacing w:val="-3"/>
                <w:sz w:val="24"/>
                <w:szCs w:val="24"/>
              </w:rPr>
              <w:t>нахождения актуальных данных и значимых проблем в сфере управления, экономики и финансов</w:t>
            </w:r>
            <w:r w:rsidR="0023454F">
              <w:rPr>
                <w:spacing w:val="-3"/>
                <w:sz w:val="24"/>
                <w:szCs w:val="24"/>
              </w:rPr>
              <w:t xml:space="preserve"> города</w:t>
            </w:r>
            <w:r w:rsidR="00286B20">
              <w:rPr>
                <w:spacing w:val="-3"/>
                <w:sz w:val="24"/>
                <w:szCs w:val="24"/>
              </w:rPr>
              <w:t>, развития его инфраструктуры</w:t>
            </w:r>
            <w:r w:rsidR="00FC7914" w:rsidRPr="00880A93">
              <w:rPr>
                <w:i/>
                <w:sz w:val="24"/>
                <w:szCs w:val="24"/>
              </w:rPr>
              <w:t xml:space="preserve">; </w:t>
            </w:r>
          </w:p>
          <w:p w:rsidR="00D25ACE" w:rsidRPr="00880A93" w:rsidRDefault="00FC7914" w:rsidP="00087DE5">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00590729" w:rsidRPr="00880A93">
              <w:rPr>
                <w:sz w:val="24"/>
                <w:szCs w:val="24"/>
              </w:rPr>
              <w:t>методов</w:t>
            </w:r>
            <w:r w:rsidR="00754461" w:rsidRPr="00880A93">
              <w:rPr>
                <w:sz w:val="24"/>
                <w:szCs w:val="24"/>
              </w:rPr>
              <w:t xml:space="preserve"> </w:t>
            </w:r>
            <w:r w:rsidR="00590729" w:rsidRPr="00880A93">
              <w:rPr>
                <w:spacing w:val="-3"/>
                <w:sz w:val="24"/>
                <w:szCs w:val="24"/>
              </w:rPr>
              <w:t>нахождения актуальных данных и значимых проблем в сфере управления, экономики и финансов</w:t>
            </w:r>
            <w:r w:rsidR="00286B20">
              <w:rPr>
                <w:spacing w:val="-3"/>
                <w:sz w:val="24"/>
                <w:szCs w:val="24"/>
              </w:rPr>
              <w:t xml:space="preserve"> города</w:t>
            </w:r>
          </w:p>
          <w:p w:rsidR="00754461" w:rsidRPr="00880A93" w:rsidRDefault="00D25ACE" w:rsidP="00754461">
            <w:pPr>
              <w:widowControl w:val="0"/>
              <w:tabs>
                <w:tab w:val="left" w:pos="540"/>
              </w:tabs>
              <w:autoSpaceDE w:val="0"/>
              <w:autoSpaceDN w:val="0"/>
              <w:adjustRightInd w:val="0"/>
              <w:ind w:firstLine="288"/>
              <w:jc w:val="both"/>
              <w:rPr>
                <w:b/>
                <w:i/>
                <w:sz w:val="24"/>
                <w:szCs w:val="24"/>
              </w:rPr>
            </w:pPr>
            <w:r w:rsidRPr="00880A93">
              <w:rPr>
                <w:b/>
                <w:i/>
                <w:sz w:val="24"/>
                <w:szCs w:val="24"/>
              </w:rPr>
              <w:t>2.</w:t>
            </w:r>
            <w:r w:rsidR="00FC7914" w:rsidRPr="00880A93">
              <w:rPr>
                <w:sz w:val="24"/>
                <w:szCs w:val="24"/>
              </w:rPr>
              <w:t xml:space="preserve"> </w:t>
            </w:r>
            <w:r w:rsidR="00FC7914" w:rsidRPr="00880A93">
              <w:rPr>
                <w:b/>
                <w:i/>
                <w:sz w:val="24"/>
                <w:szCs w:val="24"/>
              </w:rPr>
              <w:t>умение</w:t>
            </w:r>
            <w:r w:rsidR="00590729" w:rsidRPr="00880A93">
              <w:rPr>
                <w:sz w:val="24"/>
                <w:szCs w:val="24"/>
              </w:rPr>
              <w:t xml:space="preserve"> выявлять </w:t>
            </w:r>
            <w:r w:rsidR="00590729" w:rsidRPr="00880A93">
              <w:rPr>
                <w:spacing w:val="-7"/>
                <w:sz w:val="24"/>
                <w:szCs w:val="24"/>
              </w:rPr>
              <w:t>социально значимые проблемы</w:t>
            </w:r>
            <w:r w:rsidR="00286B20">
              <w:rPr>
                <w:spacing w:val="-7"/>
                <w:sz w:val="24"/>
                <w:szCs w:val="24"/>
              </w:rPr>
              <w:t xml:space="preserve"> развития инфраструктуры города</w:t>
            </w:r>
            <w:r w:rsidR="00590729" w:rsidRPr="00880A93">
              <w:rPr>
                <w:spacing w:val="-7"/>
                <w:sz w:val="24"/>
                <w:szCs w:val="24"/>
              </w:rPr>
              <w:t>, используя социологический инструментарий</w:t>
            </w:r>
            <w:r w:rsidR="00FC7914" w:rsidRPr="00880A93">
              <w:rPr>
                <w:b/>
                <w:i/>
                <w:sz w:val="24"/>
                <w:szCs w:val="24"/>
              </w:rPr>
              <w:t>;</w:t>
            </w:r>
          </w:p>
          <w:p w:rsidR="00995286" w:rsidRPr="00880A93" w:rsidRDefault="00FC7914" w:rsidP="00995286">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00ED0943" w:rsidRPr="00880A93">
              <w:rPr>
                <w:sz w:val="24"/>
                <w:szCs w:val="24"/>
              </w:rPr>
              <w:t>специфики</w:t>
            </w:r>
            <w:r w:rsidR="00ED0943" w:rsidRPr="00880A93">
              <w:rPr>
                <w:i/>
                <w:sz w:val="24"/>
                <w:szCs w:val="24"/>
              </w:rPr>
              <w:t xml:space="preserve"> </w:t>
            </w:r>
            <w:r w:rsidR="00590729" w:rsidRPr="00880A93">
              <w:rPr>
                <w:sz w:val="24"/>
                <w:szCs w:val="24"/>
              </w:rPr>
              <w:t>социально-экономических и политических процессов, влияющих на формирование и актуализацию социально значимых проблем</w:t>
            </w:r>
            <w:r w:rsidR="00286B20">
              <w:rPr>
                <w:sz w:val="24"/>
                <w:szCs w:val="24"/>
              </w:rPr>
              <w:t xml:space="preserve"> развития инфраструктуры</w:t>
            </w:r>
          </w:p>
          <w:p w:rsidR="00754461" w:rsidRPr="00880A93" w:rsidRDefault="00995286" w:rsidP="00995286">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3. Умение </w:t>
            </w:r>
            <w:r w:rsidR="00590729" w:rsidRPr="00880A93">
              <w:rPr>
                <w:sz w:val="24"/>
                <w:szCs w:val="24"/>
              </w:rPr>
              <w:t>описывать социальные явления и процессы на основе интерпретации эмпирических данных</w:t>
            </w:r>
          </w:p>
          <w:p w:rsidR="00590729" w:rsidRPr="00880A93" w:rsidRDefault="00995286"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90729" w:rsidRPr="00880A93">
              <w:rPr>
                <w:spacing w:val="-7"/>
                <w:sz w:val="24"/>
                <w:szCs w:val="24"/>
              </w:rPr>
              <w:t>приемов интерпретации</w:t>
            </w:r>
            <w:r w:rsidR="00590729" w:rsidRPr="00880A93">
              <w:rPr>
                <w:b/>
                <w:i/>
                <w:spacing w:val="-7"/>
                <w:sz w:val="24"/>
                <w:szCs w:val="24"/>
              </w:rPr>
              <w:t xml:space="preserve"> </w:t>
            </w:r>
            <w:r w:rsidR="00590729" w:rsidRPr="00880A93">
              <w:rPr>
                <w:sz w:val="24"/>
                <w:szCs w:val="24"/>
              </w:rPr>
              <w:t>эмпирических данных</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4. Умение </w:t>
            </w:r>
            <w:r w:rsidRPr="00880A93">
              <w:rPr>
                <w:sz w:val="24"/>
                <w:szCs w:val="24"/>
              </w:rPr>
              <w:t>объяснять</w:t>
            </w:r>
            <w:r w:rsidRPr="00880A93">
              <w:rPr>
                <w:b/>
                <w:i/>
                <w:sz w:val="24"/>
                <w:szCs w:val="24"/>
              </w:rPr>
              <w:t xml:space="preserve"> </w:t>
            </w:r>
            <w:r w:rsidRPr="00880A93">
              <w:rPr>
                <w:sz w:val="24"/>
                <w:szCs w:val="24"/>
              </w:rPr>
              <w:t xml:space="preserve">социальные явления и процессы </w:t>
            </w:r>
            <w:r w:rsidR="00286B20">
              <w:rPr>
                <w:sz w:val="24"/>
                <w:szCs w:val="24"/>
              </w:rPr>
              <w:t xml:space="preserve">развития инфраструктуры </w:t>
            </w:r>
            <w:r w:rsidRPr="00880A93">
              <w:rPr>
                <w:sz w:val="24"/>
                <w:szCs w:val="24"/>
              </w:rPr>
              <w:t xml:space="preserve">на основе </w:t>
            </w:r>
            <w:r w:rsidRPr="00880A93">
              <w:rPr>
                <w:spacing w:val="-3"/>
                <w:sz w:val="24"/>
                <w:szCs w:val="24"/>
              </w:rPr>
              <w:t>объяснительных моделей социологии</w:t>
            </w:r>
          </w:p>
          <w:p w:rsidR="00CB2E2A"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CB2E2A" w:rsidRPr="00880A93">
              <w:rPr>
                <w:spacing w:val="-7"/>
                <w:sz w:val="24"/>
                <w:szCs w:val="24"/>
              </w:rPr>
              <w:t>методологических подходов к исследованию социальных процессов</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5. Умение </w:t>
            </w:r>
            <w:r w:rsidR="00CB2E2A" w:rsidRPr="00880A93">
              <w:rPr>
                <w:sz w:val="24"/>
                <w:szCs w:val="24"/>
              </w:rPr>
              <w:t>представлять</w:t>
            </w:r>
            <w:r w:rsidR="00CB2E2A" w:rsidRPr="00880A93">
              <w:rPr>
                <w:b/>
                <w:i/>
                <w:sz w:val="24"/>
                <w:szCs w:val="24"/>
              </w:rPr>
              <w:t xml:space="preserve"> </w:t>
            </w:r>
            <w:r w:rsidR="00CB2E2A" w:rsidRPr="00880A93">
              <w:rPr>
                <w:sz w:val="24"/>
                <w:szCs w:val="24"/>
              </w:rPr>
              <w:t>варианты решения конфликтных ситуаций, используя знания современных социологических теорий</w:t>
            </w:r>
          </w:p>
          <w:p w:rsidR="00995286" w:rsidRPr="00286B20" w:rsidRDefault="00590729" w:rsidP="00286B20">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lastRenderedPageBreak/>
              <w:t xml:space="preserve">знание </w:t>
            </w:r>
            <w:r w:rsidR="00864C3B" w:rsidRPr="00880A93">
              <w:rPr>
                <w:spacing w:val="-7"/>
                <w:sz w:val="24"/>
                <w:szCs w:val="24"/>
              </w:rPr>
              <w:t>методологических подходов к исследованию конфликтных ситуаций</w:t>
            </w:r>
            <w:r w:rsidR="00286B20">
              <w:rPr>
                <w:spacing w:val="-7"/>
                <w:sz w:val="24"/>
                <w:szCs w:val="24"/>
              </w:rPr>
              <w:t xml:space="preserve"> развития инфраструктуры</w:t>
            </w:r>
          </w:p>
        </w:tc>
      </w:tr>
      <w:tr w:rsidR="00471CD6" w:rsidRPr="00880A93" w:rsidTr="00A62457">
        <w:trPr>
          <w:trHeight w:val="227"/>
        </w:trPr>
        <w:tc>
          <w:tcPr>
            <w:tcW w:w="1135" w:type="dxa"/>
          </w:tcPr>
          <w:p w:rsidR="00D25ACE" w:rsidRPr="00880A93" w:rsidRDefault="008C3D41" w:rsidP="005D2F81">
            <w:pPr>
              <w:widowControl w:val="0"/>
              <w:tabs>
                <w:tab w:val="left" w:pos="540"/>
              </w:tabs>
              <w:autoSpaceDE w:val="0"/>
              <w:autoSpaceDN w:val="0"/>
              <w:adjustRightInd w:val="0"/>
              <w:rPr>
                <w:sz w:val="24"/>
                <w:szCs w:val="24"/>
              </w:rPr>
            </w:pPr>
            <w:r w:rsidRPr="00880A93">
              <w:rPr>
                <w:noProof/>
                <w:sz w:val="24"/>
                <w:szCs w:val="24"/>
              </w:rPr>
              <w:lastRenderedPageBreak/>
              <w:t>ПК</w:t>
            </w:r>
            <w:r w:rsidR="00864C3B" w:rsidRPr="00880A93">
              <w:rPr>
                <w:noProof/>
                <w:sz w:val="24"/>
                <w:szCs w:val="24"/>
              </w:rPr>
              <w:t>П</w:t>
            </w:r>
            <w:r w:rsidRPr="00880A93">
              <w:rPr>
                <w:noProof/>
                <w:sz w:val="24"/>
                <w:szCs w:val="24"/>
              </w:rPr>
              <w:t>-3</w:t>
            </w:r>
          </w:p>
        </w:tc>
        <w:tc>
          <w:tcPr>
            <w:tcW w:w="2693" w:type="dxa"/>
          </w:tcPr>
          <w:p w:rsidR="00D25ACE" w:rsidRPr="00880A93" w:rsidRDefault="00864C3B" w:rsidP="005D2F81">
            <w:pPr>
              <w:widowControl w:val="0"/>
              <w:tabs>
                <w:tab w:val="left" w:pos="540"/>
              </w:tabs>
              <w:autoSpaceDE w:val="0"/>
              <w:autoSpaceDN w:val="0"/>
              <w:adjustRightInd w:val="0"/>
              <w:jc w:val="both"/>
              <w:rPr>
                <w:sz w:val="24"/>
                <w:szCs w:val="24"/>
              </w:rPr>
            </w:pPr>
            <w:r w:rsidRPr="00880A93">
              <w:rPr>
                <w:sz w:val="24"/>
                <w:szCs w:val="24"/>
              </w:rPr>
              <w:t>Способность выстраивать коммуникации в проектной деятельности, защищать и представлять их результаты (ПКП-3)</w:t>
            </w:r>
          </w:p>
        </w:tc>
        <w:tc>
          <w:tcPr>
            <w:tcW w:w="2835" w:type="dxa"/>
          </w:tcPr>
          <w:p w:rsidR="00864C3B" w:rsidRPr="00880A93" w:rsidRDefault="00864C3B" w:rsidP="005E4981">
            <w:pPr>
              <w:pStyle w:val="Style2"/>
              <w:numPr>
                <w:ilvl w:val="0"/>
                <w:numId w:val="6"/>
              </w:numPr>
              <w:spacing w:line="240" w:lineRule="auto"/>
              <w:ind w:left="48" w:firstLine="0"/>
              <w:rPr>
                <w:rFonts w:eastAsia="Calibri"/>
              </w:rPr>
            </w:pPr>
            <w:r w:rsidRPr="00880A93">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13A24" w:rsidRPr="00880A93" w:rsidRDefault="00864C3B" w:rsidP="005E4981">
            <w:pPr>
              <w:pStyle w:val="Style2"/>
              <w:numPr>
                <w:ilvl w:val="0"/>
                <w:numId w:val="6"/>
              </w:numPr>
              <w:spacing w:line="240" w:lineRule="auto"/>
              <w:ind w:left="48" w:firstLine="0"/>
              <w:rPr>
                <w:rFonts w:eastAsia="Calibri"/>
              </w:rPr>
            </w:pPr>
            <w:r w:rsidRPr="00880A93">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FC7914" w:rsidRPr="00880A93" w:rsidRDefault="00FC7914" w:rsidP="00087DE5">
            <w:pPr>
              <w:widowControl w:val="0"/>
              <w:tabs>
                <w:tab w:val="left" w:pos="540"/>
              </w:tabs>
              <w:autoSpaceDE w:val="0"/>
              <w:autoSpaceDN w:val="0"/>
              <w:adjustRightInd w:val="0"/>
              <w:ind w:firstLine="288"/>
              <w:jc w:val="both"/>
              <w:rPr>
                <w:b/>
                <w:sz w:val="24"/>
                <w:szCs w:val="24"/>
              </w:rPr>
            </w:pPr>
            <w:r w:rsidRPr="00880A93">
              <w:rPr>
                <w:b/>
                <w:i/>
                <w:sz w:val="24"/>
                <w:szCs w:val="24"/>
              </w:rPr>
              <w:t>1.умение</w:t>
            </w:r>
            <w:r w:rsidR="00995286" w:rsidRPr="00880A93">
              <w:rPr>
                <w:i/>
                <w:sz w:val="24"/>
                <w:szCs w:val="24"/>
              </w:rPr>
              <w:t xml:space="preserve"> </w:t>
            </w:r>
            <w:r w:rsidR="00864C3B" w:rsidRPr="00880A93">
              <w:rPr>
                <w:sz w:val="24"/>
                <w:szCs w:val="24"/>
              </w:rPr>
              <w:t>взаимодействовать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880A93">
              <w:rPr>
                <w:sz w:val="24"/>
                <w:szCs w:val="24"/>
              </w:rPr>
              <w:t>;</w:t>
            </w:r>
            <w:r w:rsidRPr="00880A93">
              <w:rPr>
                <w:b/>
                <w:sz w:val="24"/>
                <w:szCs w:val="24"/>
              </w:rPr>
              <w:t xml:space="preserve"> </w:t>
            </w:r>
          </w:p>
          <w:p w:rsidR="00D25ACE" w:rsidRPr="00880A93" w:rsidRDefault="00FC7914" w:rsidP="00087DE5">
            <w:pPr>
              <w:widowControl w:val="0"/>
              <w:tabs>
                <w:tab w:val="left" w:pos="540"/>
              </w:tabs>
              <w:autoSpaceDE w:val="0"/>
              <w:autoSpaceDN w:val="0"/>
              <w:adjustRightInd w:val="0"/>
              <w:ind w:firstLine="288"/>
              <w:jc w:val="both"/>
              <w:rPr>
                <w:i/>
                <w:sz w:val="24"/>
                <w:szCs w:val="24"/>
              </w:rPr>
            </w:pPr>
            <w:r w:rsidRPr="00880A93">
              <w:rPr>
                <w:b/>
                <w:i/>
                <w:sz w:val="24"/>
                <w:szCs w:val="24"/>
              </w:rPr>
              <w:t xml:space="preserve">знание </w:t>
            </w:r>
            <w:r w:rsidR="00864C3B" w:rsidRPr="00880A93">
              <w:rPr>
                <w:sz w:val="24"/>
                <w:szCs w:val="24"/>
              </w:rPr>
              <w:t>принципов и специфики взаимодействия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D0943" w:rsidRPr="00880A93" w:rsidRDefault="00087DE5" w:rsidP="00087DE5">
            <w:pPr>
              <w:widowControl w:val="0"/>
              <w:tabs>
                <w:tab w:val="left" w:pos="540"/>
              </w:tabs>
              <w:autoSpaceDE w:val="0"/>
              <w:autoSpaceDN w:val="0"/>
              <w:adjustRightInd w:val="0"/>
              <w:ind w:firstLine="288"/>
              <w:jc w:val="both"/>
              <w:rPr>
                <w:sz w:val="24"/>
                <w:szCs w:val="24"/>
              </w:rPr>
            </w:pPr>
            <w:r w:rsidRPr="00880A93">
              <w:rPr>
                <w:i/>
                <w:sz w:val="24"/>
                <w:szCs w:val="24"/>
              </w:rPr>
              <w:t xml:space="preserve">2. </w:t>
            </w:r>
            <w:r w:rsidRPr="00880A93">
              <w:rPr>
                <w:b/>
                <w:i/>
                <w:sz w:val="24"/>
                <w:szCs w:val="24"/>
              </w:rPr>
              <w:t xml:space="preserve">умение </w:t>
            </w:r>
            <w:r w:rsidR="00864C3B" w:rsidRPr="00880A93">
              <w:rPr>
                <w:sz w:val="24"/>
                <w:szCs w:val="24"/>
              </w:rPr>
              <w:t xml:space="preserve">демонстрировать </w:t>
            </w:r>
            <w:r w:rsidR="00864C3B" w:rsidRPr="00880A93">
              <w:rPr>
                <w:rFonts w:eastAsia="Calibri"/>
                <w:sz w:val="24"/>
                <w:szCs w:val="24"/>
                <w:lang w:eastAsia="en-US"/>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995286" w:rsidRPr="00880A93" w:rsidRDefault="00087DE5" w:rsidP="005D2F2C">
            <w:pPr>
              <w:widowControl w:val="0"/>
              <w:tabs>
                <w:tab w:val="left" w:pos="540"/>
              </w:tabs>
              <w:autoSpaceDE w:val="0"/>
              <w:autoSpaceDN w:val="0"/>
              <w:adjustRightInd w:val="0"/>
              <w:ind w:firstLine="288"/>
              <w:jc w:val="both"/>
              <w:rPr>
                <w:rFonts w:eastAsia="Calibri"/>
                <w:sz w:val="24"/>
                <w:szCs w:val="24"/>
              </w:rPr>
            </w:pPr>
            <w:r w:rsidRPr="00880A93">
              <w:rPr>
                <w:b/>
                <w:i/>
                <w:sz w:val="24"/>
                <w:szCs w:val="24"/>
              </w:rPr>
              <w:t>знание</w:t>
            </w:r>
            <w:r w:rsidRPr="00880A93">
              <w:rPr>
                <w:i/>
                <w:sz w:val="24"/>
                <w:szCs w:val="24"/>
              </w:rPr>
              <w:t xml:space="preserve"> </w:t>
            </w:r>
            <w:r w:rsidR="00864C3B" w:rsidRPr="00880A93">
              <w:rPr>
                <w:sz w:val="24"/>
                <w:szCs w:val="24"/>
              </w:rPr>
              <w:t>исследовательской</w:t>
            </w:r>
            <w:r w:rsidR="00864C3B" w:rsidRPr="00880A93">
              <w:rPr>
                <w:i/>
                <w:sz w:val="24"/>
                <w:szCs w:val="24"/>
              </w:rPr>
              <w:t xml:space="preserve"> </w:t>
            </w:r>
            <w:r w:rsidR="00864C3B" w:rsidRPr="00880A93">
              <w:rPr>
                <w:rFonts w:eastAsia="Calibri"/>
                <w:sz w:val="24"/>
                <w:szCs w:val="24"/>
                <w:lang w:eastAsia="en-US"/>
              </w:rPr>
              <w:t>этики социального взаимодействия с заказчиком при организации сбора данных</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AF051E" w:rsidRPr="00F64282" w:rsidRDefault="005A2ADC" w:rsidP="00F64282">
      <w:pPr>
        <w:jc w:val="both"/>
        <w:rPr>
          <w:sz w:val="24"/>
          <w:szCs w:val="24"/>
        </w:rPr>
      </w:pPr>
      <w:r w:rsidRPr="00F64282">
        <w:rPr>
          <w:bCs/>
          <w:sz w:val="28"/>
          <w:szCs w:val="28"/>
          <w:lang w:eastAsia="zh-CN"/>
        </w:rPr>
        <w:t xml:space="preserve">Дисциплина </w:t>
      </w:r>
      <w:r w:rsidRPr="00F64282">
        <w:rPr>
          <w:sz w:val="28"/>
          <w:szCs w:val="28"/>
          <w:lang w:eastAsia="zh-CN"/>
        </w:rPr>
        <w:t>«</w:t>
      </w:r>
      <w:r w:rsidR="0023454F" w:rsidRPr="0023454F">
        <w:rPr>
          <w:color w:val="000000"/>
          <w:sz w:val="28"/>
          <w:szCs w:val="28"/>
        </w:rPr>
        <w:t>Социальное управление развитием инфраструктуры города и территорий</w:t>
      </w:r>
      <w:r w:rsidRPr="00F64282">
        <w:rPr>
          <w:sz w:val="28"/>
          <w:szCs w:val="28"/>
          <w:lang w:eastAsia="zh-CN"/>
        </w:rPr>
        <w:t xml:space="preserve">» </w:t>
      </w:r>
      <w:r w:rsidR="00527105" w:rsidRPr="00F64282">
        <w:rPr>
          <w:bCs/>
          <w:sz w:val="28"/>
          <w:szCs w:val="28"/>
          <w:lang w:eastAsia="zh-CN"/>
        </w:rPr>
        <w:t>входит в</w:t>
      </w:r>
      <w:r w:rsidR="00382103">
        <w:rPr>
          <w:sz w:val="28"/>
          <w:szCs w:val="28"/>
          <w:lang w:eastAsia="zh-CN"/>
        </w:rPr>
        <w:t xml:space="preserve"> профиль</w:t>
      </w:r>
      <w:r w:rsidR="00C07AF1" w:rsidRPr="00F64282">
        <w:rPr>
          <w:sz w:val="28"/>
          <w:szCs w:val="28"/>
        </w:rPr>
        <w:t xml:space="preserve"> </w:t>
      </w:r>
      <w:r w:rsidR="00AF051E" w:rsidRPr="00F64282">
        <w:rPr>
          <w:sz w:val="28"/>
          <w:szCs w:val="28"/>
        </w:rPr>
        <w:t xml:space="preserve">«Социальная урбанистика и управление региональным развитием (с частичной реализацией на англ. языке)» ОП «Экономическая социология» по направлению подготовки </w:t>
      </w:r>
      <w:r w:rsidR="00AF051E" w:rsidRPr="00F64282">
        <w:rPr>
          <w:sz w:val="28"/>
          <w:szCs w:val="28"/>
          <w:lang w:eastAsia="zh-CN"/>
        </w:rPr>
        <w:t>39.03.01 Социология</w:t>
      </w: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374D87" w:rsidRDefault="00374D87" w:rsidP="00293EFF">
      <w:pPr>
        <w:pStyle w:val="aff4"/>
        <w:jc w:val="both"/>
        <w:rPr>
          <w:b/>
          <w:bCs/>
          <w:sz w:val="28"/>
          <w:szCs w:val="24"/>
        </w:rPr>
      </w:pPr>
    </w:p>
    <w:p w:rsidR="005A2ADC" w:rsidRPr="003E2BAD" w:rsidRDefault="005A2ADC" w:rsidP="00293EFF">
      <w:pPr>
        <w:pStyle w:val="aff4"/>
        <w:jc w:val="both"/>
        <w:rPr>
          <w:b/>
          <w:sz w:val="28"/>
          <w:szCs w:val="24"/>
        </w:rPr>
      </w:pPr>
      <w:r w:rsidRPr="003E2BAD">
        <w:rPr>
          <w:b/>
          <w:bCs/>
          <w:sz w:val="28"/>
          <w:szCs w:val="24"/>
        </w:rPr>
        <w:lastRenderedPageBreak/>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9E247D" w:rsidRPr="00880A93" w:rsidRDefault="009E247D" w:rsidP="005A2ADC">
      <w:pPr>
        <w:rPr>
          <w:sz w:val="24"/>
          <w:szCs w:val="24"/>
        </w:rPr>
      </w:pPr>
    </w:p>
    <w:tbl>
      <w:tblPr>
        <w:tblW w:w="548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1615"/>
        <w:gridCol w:w="3573"/>
      </w:tblGrid>
      <w:tr w:rsidR="00087DE5" w:rsidRPr="00880A93" w:rsidTr="00374D87">
        <w:tc>
          <w:tcPr>
            <w:tcW w:w="2527" w:type="pct"/>
            <w:shd w:val="clear" w:color="auto" w:fill="auto"/>
          </w:tcPr>
          <w:p w:rsidR="00087DE5" w:rsidRPr="00880A93" w:rsidRDefault="00087DE5"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770" w:type="pct"/>
            <w:shd w:val="clear" w:color="auto" w:fill="auto"/>
          </w:tcPr>
          <w:p w:rsidR="00087DE5" w:rsidRPr="000F60BE" w:rsidRDefault="00087DE5" w:rsidP="009E247D">
            <w:pPr>
              <w:pStyle w:val="af"/>
              <w:keepNext/>
              <w:ind w:left="0" w:hanging="20"/>
              <w:jc w:val="center"/>
              <w:rPr>
                <w:rFonts w:ascii="Times New Roman" w:hAnsi="Times New Roman"/>
                <w:b/>
                <w:sz w:val="24"/>
                <w:szCs w:val="24"/>
              </w:rPr>
            </w:pPr>
            <w:r w:rsidRPr="000F60BE">
              <w:rPr>
                <w:rFonts w:ascii="Times New Roman" w:hAnsi="Times New Roman"/>
                <w:b/>
                <w:sz w:val="24"/>
                <w:szCs w:val="24"/>
              </w:rPr>
              <w:t xml:space="preserve">Всего </w:t>
            </w:r>
          </w:p>
          <w:p w:rsidR="00087DE5" w:rsidRPr="000F60BE" w:rsidRDefault="00087DE5" w:rsidP="009E247D">
            <w:pPr>
              <w:pStyle w:val="af"/>
              <w:keepNext/>
              <w:ind w:left="0" w:firstLine="0"/>
              <w:jc w:val="center"/>
              <w:rPr>
                <w:rFonts w:ascii="Times New Roman" w:hAnsi="Times New Roman"/>
                <w:b/>
                <w:sz w:val="24"/>
                <w:szCs w:val="24"/>
              </w:rPr>
            </w:pPr>
            <w:r w:rsidRPr="000F60BE">
              <w:rPr>
                <w:rFonts w:ascii="Times New Roman" w:hAnsi="Times New Roman"/>
                <w:b/>
                <w:sz w:val="24"/>
                <w:szCs w:val="24"/>
              </w:rPr>
              <w:t>(в з/е и часах)</w:t>
            </w:r>
          </w:p>
        </w:tc>
        <w:tc>
          <w:tcPr>
            <w:tcW w:w="1703" w:type="pct"/>
            <w:shd w:val="clear" w:color="auto" w:fill="auto"/>
          </w:tcPr>
          <w:p w:rsidR="00087DE5" w:rsidRPr="000F60BE" w:rsidRDefault="00374D87" w:rsidP="005A1E08">
            <w:pPr>
              <w:pStyle w:val="af"/>
              <w:keepNext/>
              <w:ind w:left="0" w:firstLine="17"/>
              <w:jc w:val="center"/>
              <w:rPr>
                <w:rFonts w:ascii="Times New Roman" w:hAnsi="Times New Roman"/>
                <w:b/>
                <w:sz w:val="24"/>
                <w:szCs w:val="24"/>
              </w:rPr>
            </w:pPr>
            <w:r w:rsidRPr="000F60BE">
              <w:rPr>
                <w:rFonts w:ascii="Times New Roman" w:hAnsi="Times New Roman"/>
                <w:b/>
                <w:sz w:val="24"/>
                <w:szCs w:val="24"/>
              </w:rPr>
              <w:t>Семестр</w:t>
            </w:r>
            <w:r w:rsidR="0066458E" w:rsidRPr="000F60BE">
              <w:rPr>
                <w:rFonts w:ascii="Times New Roman" w:hAnsi="Times New Roman"/>
                <w:b/>
                <w:sz w:val="24"/>
                <w:szCs w:val="24"/>
              </w:rPr>
              <w:t xml:space="preserve">  6</w:t>
            </w:r>
          </w:p>
          <w:p w:rsidR="00087DE5" w:rsidRPr="000F60BE" w:rsidRDefault="00087DE5" w:rsidP="005A1E08">
            <w:pPr>
              <w:pStyle w:val="af"/>
              <w:keepNext/>
              <w:ind w:left="0" w:firstLine="0"/>
              <w:jc w:val="center"/>
              <w:rPr>
                <w:rFonts w:ascii="Times New Roman" w:hAnsi="Times New Roman"/>
                <w:b/>
                <w:sz w:val="24"/>
                <w:szCs w:val="24"/>
              </w:rPr>
            </w:pPr>
            <w:r w:rsidRPr="000F60BE">
              <w:rPr>
                <w:rFonts w:ascii="Times New Roman" w:hAnsi="Times New Roman"/>
                <w:b/>
                <w:sz w:val="24"/>
                <w:szCs w:val="24"/>
              </w:rPr>
              <w:t>(в часах)</w:t>
            </w:r>
          </w:p>
        </w:tc>
      </w:tr>
      <w:tr w:rsidR="00087DE5" w:rsidRPr="00880A93" w:rsidTr="00374D87">
        <w:tc>
          <w:tcPr>
            <w:tcW w:w="2527" w:type="pct"/>
            <w:shd w:val="clear" w:color="auto" w:fill="auto"/>
          </w:tcPr>
          <w:p w:rsidR="00087DE5" w:rsidRPr="00880A93" w:rsidRDefault="00087DE5"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770" w:type="pct"/>
            <w:shd w:val="clear" w:color="auto" w:fill="auto"/>
          </w:tcPr>
          <w:p w:rsidR="00087DE5" w:rsidRPr="000F60BE" w:rsidRDefault="0023454F" w:rsidP="00254667">
            <w:pPr>
              <w:pStyle w:val="af"/>
              <w:keepNext/>
              <w:ind w:left="0" w:firstLine="0"/>
              <w:jc w:val="center"/>
              <w:rPr>
                <w:rFonts w:ascii="Times New Roman" w:hAnsi="Times New Roman"/>
                <w:b/>
                <w:i/>
                <w:sz w:val="24"/>
                <w:szCs w:val="24"/>
                <w:lang w:eastAsia="en-US"/>
              </w:rPr>
            </w:pPr>
            <w:r w:rsidRPr="000F60BE">
              <w:rPr>
                <w:rFonts w:ascii="Times New Roman" w:hAnsi="Times New Roman"/>
                <w:b/>
                <w:i/>
                <w:sz w:val="24"/>
                <w:szCs w:val="24"/>
                <w:lang w:eastAsia="en-US"/>
              </w:rPr>
              <w:t>4</w:t>
            </w:r>
            <w:r w:rsidR="00087DE5" w:rsidRPr="000F60BE">
              <w:rPr>
                <w:rFonts w:ascii="Times New Roman" w:hAnsi="Times New Roman"/>
                <w:b/>
                <w:i/>
                <w:sz w:val="24"/>
                <w:szCs w:val="24"/>
                <w:lang w:eastAsia="en-US"/>
              </w:rPr>
              <w:t xml:space="preserve"> з.е. </w:t>
            </w:r>
          </w:p>
          <w:p w:rsidR="00087DE5" w:rsidRPr="000F60BE" w:rsidRDefault="0023454F" w:rsidP="00254667">
            <w:pPr>
              <w:pStyle w:val="af"/>
              <w:keepNext/>
              <w:ind w:left="0" w:firstLine="0"/>
              <w:jc w:val="center"/>
              <w:rPr>
                <w:rFonts w:ascii="Times New Roman" w:hAnsi="Times New Roman"/>
                <w:b/>
                <w:i/>
                <w:sz w:val="24"/>
                <w:szCs w:val="24"/>
              </w:rPr>
            </w:pPr>
            <w:r w:rsidRPr="000F60BE">
              <w:rPr>
                <w:rFonts w:ascii="Times New Roman" w:hAnsi="Times New Roman"/>
                <w:b/>
                <w:i/>
                <w:sz w:val="24"/>
                <w:szCs w:val="24"/>
                <w:lang w:eastAsia="en-US"/>
              </w:rPr>
              <w:t>144</w:t>
            </w:r>
            <w:r w:rsidR="00087DE5" w:rsidRPr="000F60BE">
              <w:rPr>
                <w:rFonts w:ascii="Times New Roman" w:hAnsi="Times New Roman"/>
                <w:b/>
                <w:i/>
                <w:sz w:val="24"/>
                <w:szCs w:val="24"/>
                <w:lang w:eastAsia="en-US"/>
              </w:rPr>
              <w:t xml:space="preserve"> ч.</w:t>
            </w:r>
            <w:r w:rsidR="00374D87" w:rsidRPr="000F60BE">
              <w:rPr>
                <w:rFonts w:ascii="Times New Roman" w:hAnsi="Times New Roman"/>
                <w:sz w:val="24"/>
                <w:szCs w:val="24"/>
                <w:lang w:eastAsia="en-US"/>
              </w:rPr>
              <w:t xml:space="preserve"> (Курсовой проект-24 час)</w:t>
            </w:r>
          </w:p>
        </w:tc>
        <w:tc>
          <w:tcPr>
            <w:tcW w:w="1703" w:type="pct"/>
            <w:shd w:val="clear" w:color="auto" w:fill="auto"/>
          </w:tcPr>
          <w:p w:rsidR="00374D87" w:rsidRPr="000F60BE" w:rsidRDefault="00087DE5" w:rsidP="004F5C8C">
            <w:pPr>
              <w:pStyle w:val="af"/>
              <w:keepNext/>
              <w:ind w:left="0" w:firstLine="0"/>
              <w:jc w:val="center"/>
              <w:rPr>
                <w:rFonts w:ascii="Times New Roman" w:hAnsi="Times New Roman"/>
                <w:b/>
                <w:i/>
                <w:sz w:val="24"/>
                <w:szCs w:val="24"/>
              </w:rPr>
            </w:pPr>
            <w:r w:rsidRPr="000F60BE">
              <w:rPr>
                <w:rFonts w:ascii="Times New Roman" w:hAnsi="Times New Roman"/>
                <w:b/>
                <w:i/>
                <w:sz w:val="24"/>
                <w:szCs w:val="24"/>
              </w:rPr>
              <w:t>1</w:t>
            </w:r>
            <w:r w:rsidR="0023454F" w:rsidRPr="000F60BE">
              <w:rPr>
                <w:rFonts w:ascii="Times New Roman" w:hAnsi="Times New Roman"/>
                <w:b/>
                <w:i/>
                <w:sz w:val="24"/>
                <w:szCs w:val="24"/>
              </w:rPr>
              <w:t>44</w:t>
            </w:r>
          </w:p>
          <w:p w:rsidR="00087DE5" w:rsidRPr="000F60BE" w:rsidRDefault="00374D87" w:rsidP="004F5C8C">
            <w:pPr>
              <w:pStyle w:val="af"/>
              <w:keepNext/>
              <w:ind w:left="0" w:firstLine="0"/>
              <w:jc w:val="center"/>
              <w:rPr>
                <w:rFonts w:ascii="Times New Roman" w:hAnsi="Times New Roman"/>
                <w:b/>
                <w:i/>
                <w:sz w:val="24"/>
                <w:szCs w:val="24"/>
              </w:rPr>
            </w:pPr>
            <w:r w:rsidRPr="000F60BE">
              <w:rPr>
                <w:rFonts w:ascii="Times New Roman" w:hAnsi="Times New Roman"/>
                <w:sz w:val="24"/>
                <w:szCs w:val="24"/>
                <w:lang w:eastAsia="en-US"/>
              </w:rPr>
              <w:t>(Курсовой проект-24 час)</w:t>
            </w:r>
          </w:p>
        </w:tc>
      </w:tr>
      <w:tr w:rsidR="00D6040D" w:rsidRPr="00880A93" w:rsidTr="00374D87">
        <w:tc>
          <w:tcPr>
            <w:tcW w:w="2527"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770" w:type="pct"/>
            <w:shd w:val="clear" w:color="auto" w:fill="auto"/>
          </w:tcPr>
          <w:p w:rsidR="00D6040D" w:rsidRPr="00880A93" w:rsidRDefault="0023454F" w:rsidP="00361AED">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c>
          <w:tcPr>
            <w:tcW w:w="1703"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68</w:t>
            </w:r>
          </w:p>
        </w:tc>
      </w:tr>
      <w:tr w:rsidR="00D6040D" w:rsidRPr="00880A93" w:rsidTr="00374D87">
        <w:tc>
          <w:tcPr>
            <w:tcW w:w="2527"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770" w:type="pct"/>
            <w:shd w:val="clear" w:color="auto" w:fill="auto"/>
          </w:tcPr>
          <w:p w:rsidR="00D6040D" w:rsidRPr="00880A93" w:rsidRDefault="0023454F" w:rsidP="00C51996">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703" w:type="pct"/>
            <w:shd w:val="clear" w:color="auto" w:fill="auto"/>
          </w:tcPr>
          <w:p w:rsidR="00D6040D" w:rsidRPr="00880A93" w:rsidRDefault="0023454F" w:rsidP="00E03C3A">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23454F" w:rsidRPr="00880A93" w:rsidTr="00374D87">
        <w:tc>
          <w:tcPr>
            <w:tcW w:w="2527" w:type="pct"/>
            <w:shd w:val="clear" w:color="auto" w:fill="auto"/>
          </w:tcPr>
          <w:p w:rsidR="0023454F" w:rsidRPr="00880A93" w:rsidRDefault="0023454F"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770"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c>
          <w:tcPr>
            <w:tcW w:w="1703" w:type="pct"/>
            <w:shd w:val="clear" w:color="auto" w:fill="auto"/>
          </w:tcPr>
          <w:p w:rsidR="0023454F" w:rsidRPr="00880A93" w:rsidRDefault="0023454F" w:rsidP="003973C5">
            <w:pPr>
              <w:pStyle w:val="af"/>
              <w:keepNext/>
              <w:ind w:left="0" w:firstLine="0"/>
              <w:jc w:val="center"/>
              <w:rPr>
                <w:rFonts w:ascii="Times New Roman" w:hAnsi="Times New Roman"/>
                <w:b/>
                <w:i/>
                <w:sz w:val="24"/>
                <w:szCs w:val="24"/>
              </w:rPr>
            </w:pPr>
            <w:r>
              <w:rPr>
                <w:rFonts w:ascii="Times New Roman" w:hAnsi="Times New Roman"/>
                <w:b/>
                <w:i/>
                <w:sz w:val="24"/>
                <w:szCs w:val="24"/>
              </w:rPr>
              <w:t>34</w:t>
            </w:r>
          </w:p>
        </w:tc>
      </w:tr>
      <w:tr w:rsidR="00D6040D" w:rsidRPr="00880A93" w:rsidTr="00374D87">
        <w:tc>
          <w:tcPr>
            <w:tcW w:w="2527"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770"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w:t>
            </w:r>
            <w:r w:rsidR="0023454F">
              <w:rPr>
                <w:rFonts w:ascii="Times New Roman" w:hAnsi="Times New Roman"/>
                <w:b/>
                <w:i/>
                <w:sz w:val="24"/>
                <w:szCs w:val="24"/>
              </w:rPr>
              <w:t>6</w:t>
            </w:r>
          </w:p>
        </w:tc>
        <w:tc>
          <w:tcPr>
            <w:tcW w:w="1703"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w:t>
            </w:r>
            <w:r w:rsidR="0023454F">
              <w:rPr>
                <w:rFonts w:ascii="Times New Roman" w:hAnsi="Times New Roman"/>
                <w:b/>
                <w:i/>
                <w:sz w:val="24"/>
                <w:szCs w:val="24"/>
              </w:rPr>
              <w:t>6</w:t>
            </w:r>
          </w:p>
        </w:tc>
      </w:tr>
      <w:tr w:rsidR="00087DE5" w:rsidRPr="00880A93" w:rsidTr="00374D87">
        <w:tc>
          <w:tcPr>
            <w:tcW w:w="252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770" w:type="pct"/>
            <w:shd w:val="clear" w:color="auto" w:fill="auto"/>
          </w:tcPr>
          <w:p w:rsidR="00087DE5" w:rsidRPr="00880A93" w:rsidRDefault="00087DE5" w:rsidP="00CF4D45">
            <w:pPr>
              <w:pStyle w:val="af"/>
              <w:keepNext/>
              <w:ind w:left="0" w:firstLine="0"/>
              <w:jc w:val="center"/>
              <w:rPr>
                <w:rFonts w:ascii="Times New Roman" w:hAnsi="Times New Roman"/>
                <w:b/>
                <w:i/>
                <w:sz w:val="24"/>
                <w:szCs w:val="24"/>
              </w:rPr>
            </w:pPr>
          </w:p>
        </w:tc>
        <w:tc>
          <w:tcPr>
            <w:tcW w:w="1703" w:type="pct"/>
            <w:shd w:val="clear" w:color="auto" w:fill="auto"/>
          </w:tcPr>
          <w:p w:rsidR="00087DE5" w:rsidRPr="00880A93" w:rsidRDefault="00087DE5" w:rsidP="00CF4D45">
            <w:pPr>
              <w:pStyle w:val="af"/>
              <w:keepNext/>
              <w:ind w:left="0" w:firstLine="34"/>
              <w:jc w:val="center"/>
              <w:rPr>
                <w:rFonts w:ascii="Times New Roman" w:hAnsi="Times New Roman"/>
                <w:b/>
                <w:i/>
                <w:sz w:val="24"/>
                <w:szCs w:val="24"/>
              </w:rPr>
            </w:pPr>
          </w:p>
        </w:tc>
      </w:tr>
      <w:tr w:rsidR="00087DE5" w:rsidRPr="00880A93" w:rsidTr="00374D87">
        <w:tc>
          <w:tcPr>
            <w:tcW w:w="2527"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770" w:type="pct"/>
            <w:shd w:val="clear" w:color="auto" w:fill="auto"/>
          </w:tcPr>
          <w:p w:rsidR="00087DE5" w:rsidRPr="00880A93" w:rsidRDefault="0023454F" w:rsidP="00CF4D45">
            <w:pPr>
              <w:pStyle w:val="af"/>
              <w:keepNext/>
              <w:ind w:left="0" w:firstLine="0"/>
              <w:jc w:val="center"/>
              <w:rPr>
                <w:rFonts w:ascii="Times New Roman" w:hAnsi="Times New Roman"/>
                <w:b/>
                <w:i/>
                <w:sz w:val="24"/>
                <w:szCs w:val="24"/>
              </w:rPr>
            </w:pPr>
            <w:r>
              <w:rPr>
                <w:rFonts w:ascii="Times New Roman" w:hAnsi="Times New Roman"/>
                <w:b/>
                <w:i/>
                <w:sz w:val="24"/>
                <w:szCs w:val="24"/>
              </w:rPr>
              <w:t>экзамен</w:t>
            </w:r>
          </w:p>
        </w:tc>
        <w:tc>
          <w:tcPr>
            <w:tcW w:w="1703" w:type="pct"/>
            <w:shd w:val="clear" w:color="auto" w:fill="auto"/>
          </w:tcPr>
          <w:p w:rsidR="00087DE5" w:rsidRPr="00880A93" w:rsidRDefault="0023454F" w:rsidP="00CF4D45">
            <w:pPr>
              <w:pStyle w:val="af"/>
              <w:keepNext/>
              <w:ind w:left="0" w:firstLine="34"/>
              <w:jc w:val="center"/>
              <w:rPr>
                <w:rFonts w:ascii="Times New Roman" w:hAnsi="Times New Roman"/>
                <w:b/>
                <w:i/>
                <w:sz w:val="24"/>
                <w:szCs w:val="24"/>
              </w:rPr>
            </w:pPr>
            <w:r>
              <w:rPr>
                <w:rFonts w:ascii="Times New Roman" w:hAnsi="Times New Roman"/>
                <w:b/>
                <w:i/>
                <w:sz w:val="24"/>
                <w:szCs w:val="24"/>
              </w:rPr>
              <w:t>экзамен</w:t>
            </w:r>
          </w:p>
        </w:tc>
      </w:tr>
    </w:tbl>
    <w:p w:rsidR="009E247D" w:rsidRPr="00880A93" w:rsidRDefault="009E247D"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F64282" w:rsidRPr="00F64282" w:rsidRDefault="00F64282" w:rsidP="00F64282">
      <w:pPr>
        <w:tabs>
          <w:tab w:val="left" w:pos="851"/>
          <w:tab w:val="left" w:pos="1152"/>
          <w:tab w:val="left" w:pos="1296"/>
          <w:tab w:val="left" w:pos="2304"/>
        </w:tabs>
        <w:ind w:firstLine="709"/>
        <w:jc w:val="both"/>
        <w:rPr>
          <w:rFonts w:eastAsia="Calibri"/>
          <w:b/>
          <w:sz w:val="28"/>
          <w:szCs w:val="28"/>
        </w:rPr>
      </w:pPr>
      <w:r w:rsidRPr="00F64282">
        <w:rPr>
          <w:b/>
          <w:sz w:val="28"/>
          <w:szCs w:val="28"/>
        </w:rPr>
        <w:t xml:space="preserve">Тема 1. </w:t>
      </w:r>
      <w:r w:rsidR="003973C5">
        <w:rPr>
          <w:b/>
          <w:sz w:val="28"/>
          <w:szCs w:val="28"/>
        </w:rPr>
        <w:t>Инфраструктура: основные понятия и элементы</w:t>
      </w:r>
    </w:p>
    <w:p w:rsidR="003973C5" w:rsidRPr="00CA62CD" w:rsidRDefault="003973C5" w:rsidP="00F64282">
      <w:pPr>
        <w:tabs>
          <w:tab w:val="left" w:pos="851"/>
          <w:tab w:val="left" w:pos="1152"/>
          <w:tab w:val="left" w:pos="1296"/>
          <w:tab w:val="left" w:pos="2304"/>
        </w:tabs>
        <w:ind w:firstLine="709"/>
        <w:jc w:val="both"/>
        <w:rPr>
          <w:sz w:val="28"/>
          <w:szCs w:val="24"/>
        </w:rPr>
      </w:pPr>
      <w:r w:rsidRPr="00CA62CD">
        <w:rPr>
          <w:sz w:val="28"/>
          <w:szCs w:val="24"/>
        </w:rPr>
        <w:t xml:space="preserve">Исторические этапы исследования понятия «инфраструктура». Понятие «Инфраструктура» и основные подходы к исследованию проблем и тенденций ее развития. Классификация отраслей инфраструктуры. Градообслуживающая сфера (городское хозяйство) и социальная сфера. </w:t>
      </w:r>
      <w:r w:rsidR="004E4B02" w:rsidRPr="00CA62CD">
        <w:rPr>
          <w:sz w:val="28"/>
          <w:szCs w:val="24"/>
        </w:rPr>
        <w:t xml:space="preserve">Жилищно-коммунальный комплекс и общегородское коммунальное хозяйство. Транспортный комплекс. Комплекс потребительского рынка. Строительный комплекс. Комплекс общественной безопасности.  Системы информатизации и связи. </w:t>
      </w:r>
      <w:r w:rsidR="004E4B02" w:rsidRPr="00CA62CD">
        <w:rPr>
          <w:bCs/>
          <w:sz w:val="28"/>
          <w:szCs w:val="24"/>
        </w:rPr>
        <w:t xml:space="preserve">Социальная инфраструктура муниципального образования. </w:t>
      </w:r>
      <w:r w:rsidRPr="00CA62CD">
        <w:rPr>
          <w:sz w:val="28"/>
          <w:szCs w:val="24"/>
        </w:rPr>
        <w:t>Методы количественного и качественного анализа функциониро</w:t>
      </w:r>
      <w:r w:rsidR="00476E5A">
        <w:rPr>
          <w:sz w:val="28"/>
          <w:szCs w:val="24"/>
        </w:rPr>
        <w:t>вания объектов инфраструктуры. Социальные ф</w:t>
      </w:r>
      <w:r w:rsidRPr="00CA62CD">
        <w:rPr>
          <w:sz w:val="28"/>
          <w:szCs w:val="24"/>
        </w:rPr>
        <w:t>ункции инфраструктуры.</w:t>
      </w:r>
    </w:p>
    <w:p w:rsidR="009F67F3" w:rsidRPr="009F67F3" w:rsidRDefault="00F64282" w:rsidP="002E0DDB">
      <w:pPr>
        <w:tabs>
          <w:tab w:val="left" w:pos="851"/>
          <w:tab w:val="left" w:pos="1152"/>
          <w:tab w:val="left" w:pos="1296"/>
          <w:tab w:val="left" w:pos="2304"/>
        </w:tabs>
        <w:ind w:firstLine="709"/>
        <w:jc w:val="both"/>
        <w:rPr>
          <w:b/>
          <w:sz w:val="28"/>
          <w:szCs w:val="24"/>
        </w:rPr>
      </w:pPr>
      <w:r w:rsidRPr="00F64282">
        <w:rPr>
          <w:b/>
          <w:sz w:val="28"/>
          <w:szCs w:val="28"/>
        </w:rPr>
        <w:t xml:space="preserve">Тема 2. </w:t>
      </w:r>
      <w:r w:rsidR="009F67F3" w:rsidRPr="009F67F3">
        <w:rPr>
          <w:b/>
          <w:sz w:val="28"/>
          <w:szCs w:val="24"/>
        </w:rPr>
        <w:t xml:space="preserve">Специфика </w:t>
      </w:r>
      <w:r w:rsidR="009F67F3">
        <w:rPr>
          <w:b/>
          <w:sz w:val="28"/>
          <w:szCs w:val="24"/>
        </w:rPr>
        <w:t xml:space="preserve">функционирования территориальной </w:t>
      </w:r>
      <w:r w:rsidR="009F67F3" w:rsidRPr="009F67F3">
        <w:rPr>
          <w:b/>
          <w:sz w:val="28"/>
          <w:szCs w:val="24"/>
        </w:rPr>
        <w:t>инфраструктуры и управленческие практики по ее развитию.</w:t>
      </w:r>
    </w:p>
    <w:p w:rsidR="003973C5" w:rsidRDefault="002F0573" w:rsidP="002E0DDB">
      <w:pPr>
        <w:tabs>
          <w:tab w:val="left" w:pos="851"/>
          <w:tab w:val="left" w:pos="1152"/>
          <w:tab w:val="left" w:pos="1296"/>
          <w:tab w:val="left" w:pos="2304"/>
        </w:tabs>
        <w:ind w:firstLine="709"/>
        <w:jc w:val="both"/>
        <w:rPr>
          <w:spacing w:val="-3"/>
          <w:sz w:val="28"/>
          <w:szCs w:val="28"/>
        </w:rPr>
      </w:pPr>
      <w:r w:rsidRPr="00CA62CD">
        <w:rPr>
          <w:sz w:val="28"/>
          <w:szCs w:val="24"/>
        </w:rPr>
        <w:t xml:space="preserve">Исторические этапы развития города и его инфраструктуры. </w:t>
      </w:r>
      <w:r w:rsidR="00096956" w:rsidRPr="00CA62CD">
        <w:rPr>
          <w:iCs/>
          <w:sz w:val="28"/>
          <w:szCs w:val="24"/>
        </w:rPr>
        <w:t xml:space="preserve">Классификация муниципальных образований. Специализация городов и специфика развития инфраструктуры их территорий. Градообразующая, градообслуживающая и социальная сферы в структуре города. </w:t>
      </w:r>
      <w:r w:rsidR="00096956" w:rsidRPr="00CA62CD">
        <w:rPr>
          <w:sz w:val="28"/>
          <w:szCs w:val="24"/>
        </w:rPr>
        <w:t xml:space="preserve">Городское хозяйство и его структура. </w:t>
      </w:r>
      <w:r w:rsidRPr="00CA62CD">
        <w:rPr>
          <w:sz w:val="28"/>
          <w:szCs w:val="24"/>
        </w:rPr>
        <w:t xml:space="preserve">Управленческие практики развития инфраструктуры в дореволюционной России. Достижения земства в сфере народного образования и здравоохранения. Советский опыт развития </w:t>
      </w:r>
      <w:r w:rsidRPr="00CA62CD">
        <w:rPr>
          <w:sz w:val="28"/>
          <w:szCs w:val="24"/>
        </w:rPr>
        <w:lastRenderedPageBreak/>
        <w:t>инфраструктуры. Зарубежные практики развития инфраструктуры.</w:t>
      </w:r>
      <w:r w:rsidR="002E0DDB" w:rsidRPr="00CA62CD">
        <w:rPr>
          <w:sz w:val="28"/>
          <w:szCs w:val="24"/>
        </w:rPr>
        <w:t xml:space="preserve"> Методы</w:t>
      </w:r>
      <w:r w:rsidR="00F90044" w:rsidRPr="00CA62CD">
        <w:rPr>
          <w:iCs/>
          <w:sz w:val="28"/>
          <w:szCs w:val="24"/>
        </w:rPr>
        <w:t xml:space="preserve"> </w:t>
      </w:r>
      <w:r w:rsidR="002E0DDB" w:rsidRPr="00CA62CD">
        <w:rPr>
          <w:spacing w:val="-3"/>
          <w:sz w:val="28"/>
          <w:szCs w:val="28"/>
        </w:rPr>
        <w:t xml:space="preserve">нахождения актуальных данных и значимых проблем в сфере управления развитием инфраструктуры. </w:t>
      </w:r>
    </w:p>
    <w:p w:rsidR="001729A9" w:rsidRDefault="001729A9" w:rsidP="002E0DDB">
      <w:pPr>
        <w:tabs>
          <w:tab w:val="left" w:pos="851"/>
          <w:tab w:val="left" w:pos="1152"/>
          <w:tab w:val="left" w:pos="1296"/>
          <w:tab w:val="left" w:pos="2304"/>
        </w:tabs>
        <w:ind w:firstLine="709"/>
        <w:jc w:val="both"/>
        <w:rPr>
          <w:iCs/>
          <w:sz w:val="28"/>
          <w:szCs w:val="24"/>
        </w:rPr>
      </w:pPr>
    </w:p>
    <w:p w:rsidR="008B03F5" w:rsidRPr="002528BD" w:rsidRDefault="001729A9" w:rsidP="008B03F5">
      <w:pPr>
        <w:tabs>
          <w:tab w:val="left" w:pos="851"/>
          <w:tab w:val="left" w:pos="1152"/>
          <w:tab w:val="left" w:pos="1296"/>
          <w:tab w:val="left" w:pos="2304"/>
        </w:tabs>
        <w:ind w:firstLine="709"/>
        <w:jc w:val="both"/>
        <w:rPr>
          <w:b/>
          <w:sz w:val="24"/>
          <w:szCs w:val="24"/>
        </w:rPr>
      </w:pPr>
      <w:r>
        <w:rPr>
          <w:b/>
          <w:sz w:val="28"/>
          <w:szCs w:val="28"/>
        </w:rPr>
        <w:t>Тема 3</w:t>
      </w:r>
      <w:r w:rsidRPr="00F64282">
        <w:rPr>
          <w:b/>
          <w:sz w:val="28"/>
          <w:szCs w:val="28"/>
        </w:rPr>
        <w:t xml:space="preserve">. </w:t>
      </w:r>
      <w:r w:rsidR="008B03F5" w:rsidRPr="008B03F5">
        <w:rPr>
          <w:b/>
          <w:sz w:val="28"/>
          <w:szCs w:val="24"/>
        </w:rPr>
        <w:t>Инфраструктура в системе социального управления развитием социального пространства городских территорий</w:t>
      </w:r>
    </w:p>
    <w:p w:rsidR="001729A9" w:rsidRDefault="001729A9" w:rsidP="001729A9">
      <w:pPr>
        <w:tabs>
          <w:tab w:val="left" w:pos="851"/>
          <w:tab w:val="left" w:pos="1152"/>
          <w:tab w:val="left" w:pos="1296"/>
          <w:tab w:val="left" w:pos="2304"/>
        </w:tabs>
        <w:ind w:firstLine="709"/>
        <w:jc w:val="both"/>
        <w:rPr>
          <w:b/>
          <w:sz w:val="28"/>
          <w:szCs w:val="28"/>
        </w:rPr>
      </w:pPr>
    </w:p>
    <w:p w:rsidR="001729A9" w:rsidRPr="0053740E" w:rsidRDefault="008B03F5" w:rsidP="009527EA">
      <w:pPr>
        <w:pStyle w:val="Default"/>
        <w:ind w:firstLine="709"/>
        <w:jc w:val="both"/>
        <w:rPr>
          <w:iCs/>
          <w:sz w:val="28"/>
        </w:rPr>
      </w:pPr>
      <w:r>
        <w:rPr>
          <w:sz w:val="28"/>
        </w:rPr>
        <w:t>Инфраструктура</w:t>
      </w:r>
      <w:r w:rsidRPr="00CA62CD">
        <w:rPr>
          <w:sz w:val="28"/>
        </w:rPr>
        <w:t xml:space="preserve"> </w:t>
      </w:r>
      <w:r>
        <w:rPr>
          <w:sz w:val="28"/>
        </w:rPr>
        <w:t>как фактор социально-экономического развития городских</w:t>
      </w:r>
      <w:r w:rsidRPr="00CA62CD">
        <w:rPr>
          <w:sz w:val="28"/>
        </w:rPr>
        <w:t xml:space="preserve"> территорий. </w:t>
      </w:r>
      <w:r>
        <w:rPr>
          <w:sz w:val="28"/>
        </w:rPr>
        <w:t xml:space="preserve">Социальное пространство города. </w:t>
      </w:r>
      <w:r w:rsidR="001729A9" w:rsidRPr="00CA62CD">
        <w:rPr>
          <w:iCs/>
          <w:sz w:val="28"/>
        </w:rPr>
        <w:t xml:space="preserve">Концепции организации планировки и застройки территории города. Критерии зонирования территории города. </w:t>
      </w:r>
      <w:r w:rsidR="009527EA" w:rsidRPr="009527EA">
        <w:rPr>
          <w:iCs/>
          <w:sz w:val="28"/>
        </w:rPr>
        <w:t>Основные зоны городского пространства</w:t>
      </w:r>
      <w:r w:rsidR="001729A9" w:rsidRPr="00CA62CD">
        <w:rPr>
          <w:iCs/>
          <w:sz w:val="28"/>
        </w:rPr>
        <w:t>.</w:t>
      </w:r>
      <w:r w:rsidR="0053740E" w:rsidRPr="0053740E">
        <w:rPr>
          <w:szCs w:val="28"/>
        </w:rPr>
        <w:t xml:space="preserve"> </w:t>
      </w:r>
      <w:r w:rsidR="0053740E" w:rsidRPr="0053740E">
        <w:rPr>
          <w:iCs/>
          <w:sz w:val="28"/>
        </w:rPr>
        <w:t>Привлекательность городских районов.</w:t>
      </w:r>
      <w:r w:rsidR="00F45C16">
        <w:rPr>
          <w:iCs/>
          <w:sz w:val="28"/>
        </w:rPr>
        <w:t xml:space="preserve"> Роль инфраструктуры в формировании престижа городских районов. </w:t>
      </w:r>
      <w:r w:rsidR="0053740E" w:rsidRPr="0053740E">
        <w:rPr>
          <w:iCs/>
          <w:sz w:val="28"/>
        </w:rPr>
        <w:t xml:space="preserve"> «Культурное» зонирование территорий города в целях развития туризма. </w:t>
      </w:r>
      <w:r w:rsidR="00F45C16" w:rsidRPr="00F45C16">
        <w:rPr>
          <w:rFonts w:hint="eastAsia"/>
          <w:iCs/>
          <w:sz w:val="28"/>
        </w:rPr>
        <w:t>Эффективное</w:t>
      </w:r>
      <w:r w:rsidR="00F45C16" w:rsidRPr="00F45C16">
        <w:rPr>
          <w:iCs/>
          <w:sz w:val="28"/>
        </w:rPr>
        <w:t xml:space="preserve"> </w:t>
      </w:r>
      <w:r w:rsidR="00F45C16" w:rsidRPr="00F45C16">
        <w:rPr>
          <w:rFonts w:hint="eastAsia"/>
          <w:iCs/>
          <w:sz w:val="28"/>
        </w:rPr>
        <w:t>природопользование</w:t>
      </w:r>
      <w:r w:rsidR="00F45C16" w:rsidRPr="00F45C16">
        <w:rPr>
          <w:iCs/>
          <w:sz w:val="28"/>
        </w:rPr>
        <w:t xml:space="preserve"> </w:t>
      </w:r>
      <w:r w:rsidR="00F45C16" w:rsidRPr="00F45C16">
        <w:rPr>
          <w:rFonts w:hint="eastAsia"/>
          <w:iCs/>
          <w:sz w:val="28"/>
        </w:rPr>
        <w:t>города</w:t>
      </w:r>
      <w:r w:rsidR="00F45C16">
        <w:rPr>
          <w:iCs/>
          <w:sz w:val="28"/>
        </w:rPr>
        <w:t xml:space="preserve">. Концепция экополиса. </w:t>
      </w:r>
      <w:r>
        <w:rPr>
          <w:iCs/>
          <w:sz w:val="28"/>
        </w:rPr>
        <w:t>Конфликтные риски в системе управления развитием социального пространства города. Анализ интересов и потребностей различных социально-демографических групп.</w:t>
      </w:r>
      <w:r w:rsidRPr="008B03F5">
        <w:rPr>
          <w:iCs/>
          <w:sz w:val="28"/>
          <w:szCs w:val="28"/>
        </w:rPr>
        <w:t xml:space="preserve"> </w:t>
      </w:r>
    </w:p>
    <w:p w:rsidR="00BE7FDA" w:rsidRPr="00BE7FDA" w:rsidRDefault="00F64282" w:rsidP="00BE7FDA">
      <w:pPr>
        <w:widowControl w:val="0"/>
        <w:shd w:val="clear" w:color="auto" w:fill="FFFFFF"/>
        <w:autoSpaceDE w:val="0"/>
        <w:autoSpaceDN w:val="0"/>
        <w:adjustRightInd w:val="0"/>
        <w:ind w:firstLine="567"/>
        <w:jc w:val="both"/>
        <w:rPr>
          <w:b/>
          <w:sz w:val="28"/>
          <w:szCs w:val="24"/>
        </w:rPr>
      </w:pPr>
      <w:r w:rsidRPr="00F64282">
        <w:rPr>
          <w:sz w:val="28"/>
          <w:szCs w:val="28"/>
        </w:rPr>
        <w:t> </w:t>
      </w:r>
      <w:r w:rsidR="001729A9">
        <w:rPr>
          <w:b/>
          <w:sz w:val="28"/>
          <w:szCs w:val="28"/>
        </w:rPr>
        <w:t>Тема 4</w:t>
      </w:r>
      <w:r w:rsidRPr="00F64282">
        <w:rPr>
          <w:b/>
          <w:sz w:val="28"/>
          <w:szCs w:val="28"/>
        </w:rPr>
        <w:t xml:space="preserve">. </w:t>
      </w:r>
      <w:r w:rsidR="000A712F" w:rsidRPr="00BE7FDA">
        <w:rPr>
          <w:b/>
          <w:sz w:val="28"/>
          <w:szCs w:val="24"/>
        </w:rPr>
        <w:t>Управление развитием жилищно-коммунального компл</w:t>
      </w:r>
      <w:r w:rsidR="00BE7FDA" w:rsidRPr="00BE7FDA">
        <w:rPr>
          <w:b/>
          <w:sz w:val="28"/>
          <w:szCs w:val="24"/>
        </w:rPr>
        <w:t>екса и общегородского хозяйства</w:t>
      </w:r>
      <w:r w:rsidR="000A712F" w:rsidRPr="00BE7FDA">
        <w:rPr>
          <w:b/>
          <w:sz w:val="28"/>
          <w:szCs w:val="24"/>
        </w:rPr>
        <w:t xml:space="preserve">. </w:t>
      </w:r>
    </w:p>
    <w:p w:rsidR="000A712F" w:rsidRPr="00CA62CD" w:rsidRDefault="002E0DDB" w:rsidP="00CA62CD">
      <w:pPr>
        <w:pStyle w:val="af"/>
        <w:ind w:left="0" w:firstLine="709"/>
        <w:rPr>
          <w:rFonts w:ascii="Times New Roman" w:hAnsi="Times New Roman"/>
          <w:iCs/>
          <w:sz w:val="28"/>
          <w:szCs w:val="28"/>
        </w:rPr>
      </w:pPr>
      <w:r w:rsidRPr="00CA62CD">
        <w:rPr>
          <w:rFonts w:ascii="Times New Roman" w:hAnsi="Times New Roman"/>
          <w:iCs/>
          <w:sz w:val="28"/>
          <w:szCs w:val="28"/>
        </w:rPr>
        <w:t xml:space="preserve">Жилищное хозяйство. Системы инженерного обеспечения Общегородское коммунальное хозяйство. Задачи органов местного самоуправления в сфере  ЖКХ. Управление жилищным фондом. </w:t>
      </w:r>
      <w:r w:rsidR="00CA62CD">
        <w:rPr>
          <w:rFonts w:ascii="Times New Roman" w:hAnsi="Times New Roman"/>
          <w:iCs/>
          <w:sz w:val="28"/>
          <w:szCs w:val="28"/>
        </w:rPr>
        <w:t>О</w:t>
      </w:r>
      <w:r w:rsidR="00CA62CD" w:rsidRPr="00CA62CD">
        <w:rPr>
          <w:rFonts w:ascii="Times New Roman" w:hAnsi="Times New Roman"/>
          <w:iCs/>
          <w:sz w:val="28"/>
          <w:szCs w:val="28"/>
        </w:rPr>
        <w:t xml:space="preserve">рганизация </w:t>
      </w:r>
      <w:r w:rsidR="00CA62CD">
        <w:rPr>
          <w:rFonts w:ascii="Times New Roman" w:hAnsi="Times New Roman"/>
          <w:iCs/>
          <w:sz w:val="28"/>
          <w:szCs w:val="28"/>
        </w:rPr>
        <w:t xml:space="preserve">и </w:t>
      </w:r>
      <w:r w:rsidR="00CA62CD" w:rsidRPr="00CA62CD">
        <w:rPr>
          <w:rFonts w:ascii="Times New Roman" w:hAnsi="Times New Roman"/>
          <w:iCs/>
          <w:sz w:val="28"/>
          <w:szCs w:val="28"/>
        </w:rPr>
        <w:t>контроль деятельности различных служб</w:t>
      </w:r>
      <w:r w:rsidR="00CA62CD">
        <w:rPr>
          <w:rFonts w:ascii="Times New Roman" w:hAnsi="Times New Roman"/>
          <w:iCs/>
          <w:sz w:val="28"/>
          <w:szCs w:val="28"/>
        </w:rPr>
        <w:t xml:space="preserve">, обеспечивающих функционирование объектов жилищно-коммунального хозяйства. </w:t>
      </w:r>
      <w:r w:rsidR="00CA62CD" w:rsidRPr="00CA62CD">
        <w:rPr>
          <w:rFonts w:ascii="Times New Roman" w:hAnsi="Times New Roman"/>
          <w:iCs/>
          <w:sz w:val="28"/>
          <w:szCs w:val="28"/>
        </w:rPr>
        <w:t xml:space="preserve"> </w:t>
      </w:r>
      <w:r w:rsidR="00795B60">
        <w:rPr>
          <w:rFonts w:ascii="Times New Roman" w:hAnsi="Times New Roman"/>
          <w:iCs/>
          <w:sz w:val="28"/>
          <w:szCs w:val="28"/>
        </w:rPr>
        <w:t>Взаимодействие собственников многоквартирных домов и управляющих компаний.</w:t>
      </w:r>
      <w:r w:rsidR="00795B60" w:rsidRPr="00795B60">
        <w:rPr>
          <w:rFonts w:ascii="Times New Roman" w:hAnsi="Times New Roman"/>
          <w:iCs/>
          <w:sz w:val="28"/>
          <w:szCs w:val="28"/>
        </w:rPr>
        <w:t> </w:t>
      </w:r>
      <w:r w:rsidR="000A712F" w:rsidRPr="00CA62CD">
        <w:rPr>
          <w:rFonts w:ascii="Times New Roman" w:hAnsi="Times New Roman"/>
          <w:iCs/>
          <w:sz w:val="28"/>
          <w:szCs w:val="28"/>
        </w:rPr>
        <w:t xml:space="preserve">Системы внешнего благоустройства и содержания территории города. </w:t>
      </w:r>
      <w:r w:rsidR="00BE7FDA" w:rsidRPr="00CA62CD">
        <w:rPr>
          <w:rFonts w:ascii="Times New Roman" w:hAnsi="Times New Roman"/>
          <w:iCs/>
          <w:sz w:val="28"/>
          <w:szCs w:val="28"/>
        </w:rPr>
        <w:t xml:space="preserve">Объекты и элементы благоустройства. </w:t>
      </w:r>
      <w:r w:rsidR="000A712F" w:rsidRPr="00CA62CD">
        <w:rPr>
          <w:rFonts w:ascii="Times New Roman" w:hAnsi="Times New Roman"/>
          <w:iCs/>
          <w:sz w:val="28"/>
          <w:szCs w:val="28"/>
        </w:rPr>
        <w:t>Улучшение состояния и эстетического восприятия территории</w:t>
      </w:r>
      <w:r w:rsidR="00BE7FDA" w:rsidRPr="00CA62CD">
        <w:rPr>
          <w:rFonts w:ascii="Times New Roman" w:hAnsi="Times New Roman"/>
          <w:iCs/>
          <w:sz w:val="28"/>
          <w:szCs w:val="28"/>
        </w:rPr>
        <w:t xml:space="preserve">. Социально значимые проблемы развития жилищно-коммунального хозяйства: методы исследования и оценки. </w:t>
      </w:r>
      <w:r w:rsidR="000A712F" w:rsidRPr="00CA62CD">
        <w:rPr>
          <w:rFonts w:ascii="Times New Roman" w:hAnsi="Times New Roman"/>
          <w:iCs/>
          <w:sz w:val="28"/>
          <w:szCs w:val="28"/>
        </w:rPr>
        <w:t xml:space="preserve"> </w:t>
      </w:r>
      <w:r w:rsidR="00F45C16">
        <w:rPr>
          <w:rFonts w:ascii="Times New Roman" w:hAnsi="Times New Roman"/>
          <w:iCs/>
          <w:sz w:val="28"/>
          <w:szCs w:val="28"/>
        </w:rPr>
        <w:t xml:space="preserve">Жалобы и обращения </w:t>
      </w:r>
      <w:r w:rsidR="00795B60">
        <w:rPr>
          <w:rFonts w:ascii="Times New Roman" w:hAnsi="Times New Roman"/>
          <w:iCs/>
          <w:sz w:val="28"/>
          <w:szCs w:val="28"/>
        </w:rPr>
        <w:t xml:space="preserve">населения </w:t>
      </w:r>
      <w:r w:rsidR="00795B60" w:rsidRPr="00795B60">
        <w:rPr>
          <w:rFonts w:ascii="Times New Roman" w:hAnsi="Times New Roman"/>
          <w:iCs/>
          <w:sz w:val="28"/>
          <w:szCs w:val="28"/>
        </w:rPr>
        <w:t>в сфере жилищно-коммунального хозяйства</w:t>
      </w:r>
      <w:r w:rsidR="00795B60">
        <w:rPr>
          <w:rFonts w:ascii="Times New Roman" w:hAnsi="Times New Roman"/>
          <w:iCs/>
          <w:sz w:val="28"/>
          <w:szCs w:val="28"/>
        </w:rPr>
        <w:t xml:space="preserve">. </w:t>
      </w:r>
      <w:r w:rsidR="00464345" w:rsidRPr="00CA62CD">
        <w:rPr>
          <w:rFonts w:ascii="Times New Roman" w:hAnsi="Times New Roman"/>
          <w:iCs/>
          <w:sz w:val="28"/>
          <w:szCs w:val="28"/>
        </w:rPr>
        <w:t xml:space="preserve">Решение конфликтных ситуаций в системе жилищно-коммунального хозяйства. </w:t>
      </w:r>
    </w:p>
    <w:p w:rsidR="002E0DDB" w:rsidRPr="002E0DDB" w:rsidRDefault="002E0DDB" w:rsidP="004D41D2">
      <w:pPr>
        <w:tabs>
          <w:tab w:val="left" w:pos="851"/>
          <w:tab w:val="left" w:pos="1152"/>
          <w:tab w:val="left" w:pos="1296"/>
          <w:tab w:val="left" w:pos="2304"/>
        </w:tabs>
        <w:ind w:firstLine="709"/>
        <w:jc w:val="both"/>
        <w:rPr>
          <w:sz w:val="24"/>
          <w:szCs w:val="24"/>
        </w:rPr>
      </w:pPr>
    </w:p>
    <w:p w:rsidR="004D41D2" w:rsidRPr="004D41D2" w:rsidRDefault="001729A9" w:rsidP="004D41D2">
      <w:pPr>
        <w:tabs>
          <w:tab w:val="left" w:pos="851"/>
          <w:tab w:val="left" w:pos="1152"/>
          <w:tab w:val="left" w:pos="1296"/>
          <w:tab w:val="left" w:pos="2304"/>
        </w:tabs>
        <w:ind w:firstLine="709"/>
        <w:jc w:val="both"/>
        <w:rPr>
          <w:b/>
          <w:sz w:val="28"/>
          <w:szCs w:val="24"/>
        </w:rPr>
      </w:pPr>
      <w:r>
        <w:rPr>
          <w:b/>
          <w:sz w:val="28"/>
          <w:szCs w:val="24"/>
        </w:rPr>
        <w:t>Тема 5</w:t>
      </w:r>
      <w:r w:rsidR="00B80796" w:rsidRPr="003E2BAD">
        <w:rPr>
          <w:b/>
          <w:sz w:val="28"/>
          <w:szCs w:val="24"/>
        </w:rPr>
        <w:t>.</w:t>
      </w:r>
      <w:r w:rsidR="00CA62CD">
        <w:rPr>
          <w:b/>
          <w:sz w:val="28"/>
          <w:szCs w:val="24"/>
        </w:rPr>
        <w:t xml:space="preserve"> Градообслуживающая сфера и ее роль в социально-экономическом развитии территорий. </w:t>
      </w:r>
      <w:r w:rsidR="004D41D2" w:rsidRPr="004D41D2">
        <w:rPr>
          <w:b/>
          <w:sz w:val="28"/>
          <w:szCs w:val="24"/>
        </w:rPr>
        <w:t xml:space="preserve"> </w:t>
      </w:r>
    </w:p>
    <w:p w:rsidR="00CA62CD" w:rsidRPr="00CA62CD" w:rsidRDefault="00CA62CD" w:rsidP="00CA62CD">
      <w:pPr>
        <w:pStyle w:val="ab"/>
        <w:ind w:firstLine="567"/>
        <w:jc w:val="both"/>
        <w:rPr>
          <w:sz w:val="28"/>
          <w:szCs w:val="28"/>
        </w:rPr>
      </w:pPr>
      <w:r>
        <w:rPr>
          <w:sz w:val="28"/>
          <w:szCs w:val="28"/>
        </w:rPr>
        <w:t>Подходы</w:t>
      </w:r>
      <w:r w:rsidRPr="00CA62CD">
        <w:rPr>
          <w:sz w:val="28"/>
          <w:szCs w:val="28"/>
        </w:rPr>
        <w:t xml:space="preserve"> к толкованию терминов «градообразующая сфера» и «градообслуживающая сфера», структурному наполнению градообслуживающей сферы муниципального образования</w:t>
      </w:r>
      <w:r>
        <w:rPr>
          <w:sz w:val="28"/>
          <w:szCs w:val="28"/>
        </w:rPr>
        <w:t>.</w:t>
      </w:r>
      <w:r w:rsidR="00367B70">
        <w:rPr>
          <w:rFonts w:ascii="Arial" w:hAnsi="Arial" w:cs="Arial"/>
          <w:color w:val="000000"/>
          <w:sz w:val="13"/>
          <w:szCs w:val="13"/>
        </w:rPr>
        <w:t xml:space="preserve"> </w:t>
      </w:r>
      <w:r w:rsidRPr="00CA62CD">
        <w:rPr>
          <w:sz w:val="28"/>
          <w:szCs w:val="28"/>
        </w:rPr>
        <w:t>Транспортный комплекс. Планировка транспортной инфраструктуры. Транспортные сети. Особенности проектирования транспортной системы. Виды и основные характеристики городского транспорта. Особенности управления транспортным комплексом города. Задачи муниципального управления транспортом. Проблемы транспортного комплекса.</w:t>
      </w:r>
      <w:r>
        <w:rPr>
          <w:sz w:val="28"/>
          <w:szCs w:val="28"/>
        </w:rPr>
        <w:t xml:space="preserve"> </w:t>
      </w:r>
      <w:r w:rsidRPr="00CA62CD">
        <w:rPr>
          <w:sz w:val="28"/>
          <w:szCs w:val="28"/>
        </w:rPr>
        <w:t xml:space="preserve">Экологическая ситуация и экологические проблемы городов. Цели и задачи  и механизмы муниципальной экологической политики. Понятие потребительского рынка, </w:t>
      </w:r>
      <w:r w:rsidRPr="00CA62CD">
        <w:rPr>
          <w:sz w:val="28"/>
          <w:szCs w:val="28"/>
        </w:rPr>
        <w:lastRenderedPageBreak/>
        <w:t>его структура, характеристики. Механизмы регулирования и развития рынка потребительских услуг.</w:t>
      </w:r>
    </w:p>
    <w:p w:rsidR="00CA62CD" w:rsidRPr="00733A20" w:rsidRDefault="001729A9" w:rsidP="00733A20">
      <w:pPr>
        <w:shd w:val="clear" w:color="auto" w:fill="FFFFFF"/>
        <w:tabs>
          <w:tab w:val="left" w:pos="851"/>
        </w:tabs>
        <w:ind w:firstLine="709"/>
        <w:contextualSpacing/>
        <w:jc w:val="both"/>
        <w:rPr>
          <w:b/>
          <w:sz w:val="28"/>
          <w:szCs w:val="28"/>
        </w:rPr>
      </w:pPr>
      <w:r>
        <w:rPr>
          <w:b/>
          <w:sz w:val="28"/>
          <w:szCs w:val="28"/>
        </w:rPr>
        <w:t>Тема 6</w:t>
      </w:r>
      <w:r w:rsidR="00B80796" w:rsidRPr="00733A20">
        <w:rPr>
          <w:b/>
          <w:sz w:val="28"/>
          <w:szCs w:val="28"/>
        </w:rPr>
        <w:t>.</w:t>
      </w:r>
      <w:r w:rsidR="00CA62CD" w:rsidRPr="00733A20">
        <w:rPr>
          <w:b/>
          <w:sz w:val="28"/>
          <w:szCs w:val="28"/>
        </w:rPr>
        <w:t xml:space="preserve"> </w:t>
      </w:r>
      <w:r w:rsidR="00714BDA">
        <w:rPr>
          <w:b/>
          <w:sz w:val="28"/>
          <w:szCs w:val="28"/>
        </w:rPr>
        <w:t xml:space="preserve">Социальное управление развитием </w:t>
      </w:r>
      <w:r w:rsidR="00367B70">
        <w:rPr>
          <w:b/>
          <w:sz w:val="28"/>
          <w:szCs w:val="28"/>
        </w:rPr>
        <w:t xml:space="preserve">культурно-досуговой </w:t>
      </w:r>
      <w:r w:rsidR="00714BDA">
        <w:rPr>
          <w:b/>
          <w:sz w:val="28"/>
          <w:szCs w:val="28"/>
        </w:rPr>
        <w:t>инфраструктуры</w:t>
      </w:r>
      <w:r w:rsidR="00CA62CD" w:rsidRPr="00733A20">
        <w:rPr>
          <w:b/>
          <w:sz w:val="28"/>
          <w:szCs w:val="28"/>
        </w:rPr>
        <w:t xml:space="preserve"> </w:t>
      </w:r>
      <w:r w:rsidR="00367B70">
        <w:rPr>
          <w:b/>
          <w:sz w:val="28"/>
          <w:szCs w:val="28"/>
        </w:rPr>
        <w:t>города и территории</w:t>
      </w:r>
    </w:p>
    <w:p w:rsidR="00733A20" w:rsidRPr="0058186A" w:rsidRDefault="0058186A" w:rsidP="0058186A">
      <w:pPr>
        <w:shd w:val="clear" w:color="auto" w:fill="FFFFFF"/>
        <w:tabs>
          <w:tab w:val="left" w:pos="851"/>
        </w:tabs>
        <w:ind w:firstLine="709"/>
        <w:contextualSpacing/>
        <w:jc w:val="both"/>
        <w:rPr>
          <w:sz w:val="28"/>
          <w:szCs w:val="28"/>
        </w:rPr>
      </w:pPr>
      <w:r w:rsidRPr="0058186A">
        <w:rPr>
          <w:sz w:val="28"/>
          <w:szCs w:val="28"/>
        </w:rPr>
        <w:t>Социальные функции культурно-досуговой инфраструктуры города и территории.</w:t>
      </w:r>
      <w:r>
        <w:rPr>
          <w:b/>
          <w:sz w:val="28"/>
          <w:szCs w:val="28"/>
        </w:rPr>
        <w:t xml:space="preserve"> </w:t>
      </w:r>
      <w:r w:rsidR="00367B70">
        <w:rPr>
          <w:sz w:val="28"/>
          <w:szCs w:val="28"/>
        </w:rPr>
        <w:t xml:space="preserve">Региональная специфика, национальные культурные традиции и их влияние на формирование подходов к социальному управлению </w:t>
      </w:r>
      <w:r w:rsidR="00367B70" w:rsidRPr="00367B70">
        <w:rPr>
          <w:sz w:val="28"/>
          <w:szCs w:val="28"/>
        </w:rPr>
        <w:t>развитием культурно-досуговой инфраструктуры города и территории</w:t>
      </w:r>
      <w:r w:rsidR="00367B70">
        <w:rPr>
          <w:sz w:val="28"/>
          <w:szCs w:val="28"/>
        </w:rPr>
        <w:t xml:space="preserve">. </w:t>
      </w:r>
      <w:r w:rsidR="00733A20" w:rsidRPr="00733A20">
        <w:rPr>
          <w:sz w:val="28"/>
          <w:szCs w:val="28"/>
        </w:rPr>
        <w:t xml:space="preserve">Цели и задачи деятельности органов управления </w:t>
      </w:r>
      <w:r w:rsidR="00367B70">
        <w:rPr>
          <w:sz w:val="28"/>
          <w:szCs w:val="28"/>
        </w:rPr>
        <w:t xml:space="preserve"> в сфере культуры и организации досуга населения</w:t>
      </w:r>
      <w:r w:rsidR="00733A20" w:rsidRPr="00733A20">
        <w:rPr>
          <w:sz w:val="28"/>
          <w:szCs w:val="28"/>
        </w:rPr>
        <w:t xml:space="preserve">. Проблемы реализации </w:t>
      </w:r>
      <w:r w:rsidR="00367B70">
        <w:rPr>
          <w:sz w:val="28"/>
          <w:szCs w:val="28"/>
        </w:rPr>
        <w:t xml:space="preserve">культурной </w:t>
      </w:r>
      <w:r w:rsidR="00733A20" w:rsidRPr="00733A20">
        <w:rPr>
          <w:sz w:val="28"/>
          <w:szCs w:val="28"/>
        </w:rPr>
        <w:t xml:space="preserve">политики на </w:t>
      </w:r>
      <w:r>
        <w:rPr>
          <w:sz w:val="28"/>
          <w:szCs w:val="28"/>
        </w:rPr>
        <w:t>региональном/</w:t>
      </w:r>
      <w:r w:rsidR="00733A20" w:rsidRPr="00733A20">
        <w:rPr>
          <w:sz w:val="28"/>
          <w:szCs w:val="28"/>
        </w:rPr>
        <w:t xml:space="preserve">муниципальном уровне. </w:t>
      </w:r>
      <w:r w:rsidR="00733A20" w:rsidRPr="00733A20">
        <w:rPr>
          <w:iCs/>
          <w:sz w:val="28"/>
          <w:szCs w:val="28"/>
        </w:rPr>
        <w:t>Современное состояние культуры и искусства</w:t>
      </w:r>
      <w:r w:rsidR="00733A20" w:rsidRPr="00733A20">
        <w:rPr>
          <w:sz w:val="28"/>
          <w:szCs w:val="28"/>
        </w:rPr>
        <w:t xml:space="preserve">. Состав инфраструктуры культурно-досуговой сферы. Методы нахождения актуальных данных и значимых проблем в сфере управления образованием и культурой. </w:t>
      </w:r>
      <w:r w:rsidR="00714BDA">
        <w:rPr>
          <w:sz w:val="28"/>
          <w:szCs w:val="28"/>
        </w:rPr>
        <w:t xml:space="preserve">Анализ культурно-досуговых потребностей различных социальных групп населения. </w:t>
      </w:r>
      <w:r w:rsidRPr="0058186A">
        <w:rPr>
          <w:sz w:val="28"/>
          <w:szCs w:val="28"/>
        </w:rPr>
        <w:t xml:space="preserve">Основные проблемы, противоречия и возможности социологического изучения развития культурно-досуговой инфраструктуры территории. </w:t>
      </w:r>
    </w:p>
    <w:p w:rsidR="00367B70" w:rsidRPr="006430B6" w:rsidRDefault="001729A9" w:rsidP="00367B70">
      <w:pPr>
        <w:shd w:val="clear" w:color="auto" w:fill="FFFFFF"/>
        <w:tabs>
          <w:tab w:val="left" w:pos="851"/>
        </w:tabs>
        <w:ind w:firstLine="709"/>
        <w:contextualSpacing/>
        <w:jc w:val="both"/>
        <w:rPr>
          <w:b/>
          <w:sz w:val="28"/>
          <w:szCs w:val="28"/>
        </w:rPr>
      </w:pPr>
      <w:r w:rsidRPr="006430B6">
        <w:rPr>
          <w:b/>
          <w:sz w:val="28"/>
          <w:szCs w:val="24"/>
        </w:rPr>
        <w:t>Тема 7</w:t>
      </w:r>
      <w:r w:rsidR="00733A20" w:rsidRPr="006430B6">
        <w:rPr>
          <w:b/>
          <w:sz w:val="28"/>
          <w:szCs w:val="24"/>
        </w:rPr>
        <w:t xml:space="preserve">. </w:t>
      </w:r>
      <w:r w:rsidR="00367B70" w:rsidRPr="006430B6">
        <w:rPr>
          <w:b/>
          <w:sz w:val="28"/>
          <w:szCs w:val="28"/>
        </w:rPr>
        <w:t>Социальное управление развитием образовательной инфраструктуры города и территории</w:t>
      </w:r>
    </w:p>
    <w:p w:rsidR="0058186A" w:rsidRPr="006430B6" w:rsidRDefault="0058186A" w:rsidP="0058186A">
      <w:pPr>
        <w:shd w:val="clear" w:color="auto" w:fill="FFFFFF"/>
        <w:tabs>
          <w:tab w:val="left" w:pos="851"/>
        </w:tabs>
        <w:ind w:firstLine="709"/>
        <w:contextualSpacing/>
        <w:jc w:val="both"/>
        <w:rPr>
          <w:sz w:val="28"/>
          <w:szCs w:val="28"/>
        </w:rPr>
      </w:pPr>
      <w:r w:rsidRPr="006430B6">
        <w:rPr>
          <w:sz w:val="28"/>
          <w:szCs w:val="28"/>
        </w:rPr>
        <w:t xml:space="preserve">Социальные функции образовательной инфраструктуры. </w:t>
      </w:r>
      <w:r w:rsidR="00367B70" w:rsidRPr="006430B6">
        <w:rPr>
          <w:sz w:val="28"/>
          <w:szCs w:val="28"/>
        </w:rPr>
        <w:t xml:space="preserve">Социокультурный подход к развитию образования. Учет регионального многообразия, способов деятельности, национального опыта развития образования. Специфика  и возможностям исторически складывавшихся национально-культурных практик развития образовательной среды. </w:t>
      </w:r>
      <w:r w:rsidRPr="006430B6">
        <w:rPr>
          <w:sz w:val="28"/>
          <w:szCs w:val="28"/>
        </w:rPr>
        <w:t xml:space="preserve">Инфраструктура дошкольного образования и воспитания. Школьное образование. Альтернативные формы традиционного образования - неформальное и информальное (самообразование) образование.  Интересы, мотивы и потребностей различных социальных групп населения в развитии образовательной инфраструктуры. </w:t>
      </w:r>
      <w:r w:rsidR="00E160BE" w:rsidRPr="006430B6">
        <w:rPr>
          <w:sz w:val="28"/>
          <w:szCs w:val="28"/>
        </w:rPr>
        <w:t>Цели и задачи деятельности органов власти в сфере образования.</w:t>
      </w:r>
    </w:p>
    <w:p w:rsidR="00BF3145" w:rsidRPr="006430B6" w:rsidRDefault="00BF3145" w:rsidP="00BF3145">
      <w:pPr>
        <w:shd w:val="clear" w:color="auto" w:fill="FFFFFF"/>
        <w:tabs>
          <w:tab w:val="left" w:pos="851"/>
        </w:tabs>
        <w:ind w:firstLine="709"/>
        <w:contextualSpacing/>
        <w:jc w:val="both"/>
        <w:rPr>
          <w:b/>
          <w:sz w:val="28"/>
          <w:szCs w:val="28"/>
        </w:rPr>
      </w:pPr>
      <w:r w:rsidRPr="006430B6">
        <w:rPr>
          <w:b/>
          <w:sz w:val="28"/>
          <w:szCs w:val="24"/>
        </w:rPr>
        <w:t xml:space="preserve">Тема </w:t>
      </w:r>
      <w:r w:rsidR="001729A9" w:rsidRPr="006430B6">
        <w:rPr>
          <w:b/>
          <w:sz w:val="28"/>
          <w:szCs w:val="24"/>
        </w:rPr>
        <w:t>8</w:t>
      </w:r>
      <w:r w:rsidRPr="006430B6">
        <w:rPr>
          <w:b/>
          <w:sz w:val="28"/>
          <w:szCs w:val="24"/>
        </w:rPr>
        <w:t xml:space="preserve">. </w:t>
      </w:r>
      <w:r w:rsidRPr="006430B6">
        <w:rPr>
          <w:b/>
          <w:sz w:val="28"/>
          <w:szCs w:val="28"/>
        </w:rPr>
        <w:t xml:space="preserve">Социальное управление развитием </w:t>
      </w:r>
      <w:r w:rsidR="00026525" w:rsidRPr="006430B6">
        <w:rPr>
          <w:b/>
          <w:sz w:val="28"/>
          <w:szCs w:val="28"/>
        </w:rPr>
        <w:t xml:space="preserve">туристско-рекреационной </w:t>
      </w:r>
      <w:r w:rsidRPr="006430B6">
        <w:rPr>
          <w:b/>
          <w:sz w:val="28"/>
          <w:szCs w:val="28"/>
        </w:rPr>
        <w:t xml:space="preserve">инфраструктуры города </w:t>
      </w:r>
    </w:p>
    <w:p w:rsidR="00F7019D" w:rsidRPr="006430B6" w:rsidRDefault="00407152" w:rsidP="00F7019D">
      <w:pPr>
        <w:shd w:val="clear" w:color="auto" w:fill="FFFFFF"/>
        <w:tabs>
          <w:tab w:val="left" w:pos="851"/>
        </w:tabs>
        <w:ind w:firstLine="709"/>
        <w:contextualSpacing/>
        <w:jc w:val="both"/>
        <w:rPr>
          <w:sz w:val="28"/>
          <w:szCs w:val="28"/>
        </w:rPr>
      </w:pPr>
      <w:r w:rsidRPr="006430B6">
        <w:rPr>
          <w:sz w:val="28"/>
          <w:szCs w:val="28"/>
        </w:rPr>
        <w:t xml:space="preserve">Методология оценки эффективности развития туристско-рекреационной инфраструктуры города. </w:t>
      </w:r>
      <w:r w:rsidR="00F7019D" w:rsidRPr="006430B6">
        <w:rPr>
          <w:sz w:val="28"/>
          <w:szCs w:val="28"/>
        </w:rPr>
        <w:t xml:space="preserve">Проблемы развития туристско-рекреационной инфраструктуры российских территорий.  </w:t>
      </w:r>
      <w:r w:rsidRPr="006430B6">
        <w:rPr>
          <w:sz w:val="28"/>
          <w:szCs w:val="28"/>
        </w:rPr>
        <w:t xml:space="preserve">Ключевые инструменты развития туристической привлекательности территорий. Экономика впечатлений как стратегия социального управления развитием  туристической привлекательности города. Привлечение местных жителей к формированию туристической привлекательности территории. Коммерциализация гостеприимства. </w:t>
      </w:r>
      <w:r w:rsidR="00F7019D" w:rsidRPr="006430B6">
        <w:rPr>
          <w:sz w:val="28"/>
          <w:szCs w:val="28"/>
        </w:rPr>
        <w:t>Источники формирования туристического спроса. Деятельность органов власти по развитию туристско-рекреационной инфраструктуры города: ограничения и ресурсы.</w:t>
      </w:r>
    </w:p>
    <w:p w:rsidR="00103160" w:rsidRPr="006430B6" w:rsidRDefault="001729A9" w:rsidP="008432F8">
      <w:pPr>
        <w:ind w:firstLine="601"/>
        <w:jc w:val="both"/>
        <w:rPr>
          <w:b/>
          <w:sz w:val="28"/>
          <w:szCs w:val="24"/>
        </w:rPr>
      </w:pPr>
      <w:r w:rsidRPr="006430B6">
        <w:rPr>
          <w:b/>
          <w:sz w:val="28"/>
          <w:szCs w:val="24"/>
        </w:rPr>
        <w:t>Тема 9</w:t>
      </w:r>
      <w:r w:rsidR="008432F8" w:rsidRPr="006430B6">
        <w:rPr>
          <w:b/>
          <w:sz w:val="28"/>
          <w:szCs w:val="24"/>
        </w:rPr>
        <w:t xml:space="preserve">. </w:t>
      </w:r>
      <w:r w:rsidR="00747C98" w:rsidRPr="006430B6">
        <w:rPr>
          <w:b/>
          <w:sz w:val="28"/>
          <w:szCs w:val="24"/>
        </w:rPr>
        <w:t>Социальное управление р</w:t>
      </w:r>
      <w:r w:rsidR="00714BDA" w:rsidRPr="006430B6">
        <w:rPr>
          <w:b/>
          <w:sz w:val="28"/>
          <w:szCs w:val="24"/>
        </w:rPr>
        <w:t>азвитие</w:t>
      </w:r>
      <w:r w:rsidR="00747C98" w:rsidRPr="006430B6">
        <w:rPr>
          <w:b/>
          <w:sz w:val="28"/>
          <w:szCs w:val="24"/>
        </w:rPr>
        <w:t>м</w:t>
      </w:r>
      <w:r w:rsidR="00714BDA" w:rsidRPr="006430B6">
        <w:rPr>
          <w:b/>
          <w:sz w:val="28"/>
          <w:szCs w:val="24"/>
        </w:rPr>
        <w:t xml:space="preserve"> </w:t>
      </w:r>
      <w:r w:rsidR="008432F8" w:rsidRPr="006430B6">
        <w:rPr>
          <w:b/>
          <w:sz w:val="28"/>
          <w:szCs w:val="24"/>
        </w:rPr>
        <w:t>инфраструктуры  физической культуры и спорта</w:t>
      </w:r>
    </w:p>
    <w:p w:rsidR="00747C98" w:rsidRDefault="008432F8" w:rsidP="00B84D2B">
      <w:pPr>
        <w:ind w:firstLine="601"/>
        <w:jc w:val="both"/>
        <w:rPr>
          <w:bCs/>
          <w:spacing w:val="3"/>
          <w:sz w:val="28"/>
          <w:szCs w:val="24"/>
        </w:rPr>
      </w:pPr>
      <w:r w:rsidRPr="006430B6">
        <w:rPr>
          <w:bCs/>
          <w:spacing w:val="3"/>
          <w:sz w:val="28"/>
          <w:szCs w:val="24"/>
        </w:rPr>
        <w:lastRenderedPageBreak/>
        <w:t>Социальное управление</w:t>
      </w:r>
      <w:r w:rsidR="00747C98" w:rsidRPr="006430B6">
        <w:rPr>
          <w:bCs/>
          <w:spacing w:val="3"/>
          <w:sz w:val="28"/>
          <w:szCs w:val="24"/>
        </w:rPr>
        <w:t xml:space="preserve"> физической культурой и спортом</w:t>
      </w:r>
      <w:r w:rsidRPr="006430B6">
        <w:rPr>
          <w:spacing w:val="3"/>
          <w:sz w:val="28"/>
          <w:szCs w:val="24"/>
        </w:rPr>
        <w:t>: основные подходы и принципы.</w:t>
      </w:r>
      <w:r w:rsidR="00747C98" w:rsidRPr="006430B6">
        <w:rPr>
          <w:spacing w:val="3"/>
          <w:sz w:val="28"/>
          <w:szCs w:val="24"/>
        </w:rPr>
        <w:t xml:space="preserve"> </w:t>
      </w:r>
      <w:r w:rsidR="00747C98" w:rsidRPr="006430B6">
        <w:rPr>
          <w:bCs/>
          <w:spacing w:val="3"/>
          <w:sz w:val="28"/>
          <w:szCs w:val="24"/>
        </w:rPr>
        <w:t>Направления развития физической культуры и спорта в муниципальных образованиях.</w:t>
      </w:r>
      <w:r w:rsidR="00747C98" w:rsidRPr="006430B6">
        <w:rPr>
          <w:sz w:val="28"/>
          <w:szCs w:val="24"/>
        </w:rPr>
        <w:t xml:space="preserve"> </w:t>
      </w:r>
      <w:r w:rsidRPr="006430B6">
        <w:rPr>
          <w:sz w:val="28"/>
          <w:szCs w:val="24"/>
        </w:rPr>
        <w:t>Социальное управление развитием инфраструктуры  физической культуры и спорта с учетом потребностей и интересов различных социально-демографических групп населения.</w:t>
      </w:r>
      <w:r w:rsidR="00B84D2B" w:rsidRPr="006430B6">
        <w:rPr>
          <w:sz w:val="28"/>
          <w:szCs w:val="24"/>
        </w:rPr>
        <w:t xml:space="preserve"> Установки жителей на занятия спортом в городе. </w:t>
      </w:r>
      <w:r w:rsidR="00B84D2B" w:rsidRPr="006430B6">
        <w:rPr>
          <w:bCs/>
          <w:spacing w:val="3"/>
          <w:sz w:val="28"/>
          <w:szCs w:val="24"/>
        </w:rPr>
        <w:t>Проблемы и ограничения организации физкультурно-массовой</w:t>
      </w:r>
      <w:r w:rsidR="00B84D2B" w:rsidRPr="00BE5A04">
        <w:rPr>
          <w:bCs/>
          <w:spacing w:val="3"/>
          <w:sz w:val="28"/>
          <w:szCs w:val="24"/>
        </w:rPr>
        <w:t xml:space="preserve"> и</w:t>
      </w:r>
      <w:r w:rsidR="00BE5A04">
        <w:rPr>
          <w:bCs/>
          <w:spacing w:val="3"/>
          <w:sz w:val="28"/>
          <w:szCs w:val="24"/>
        </w:rPr>
        <w:t xml:space="preserve"> спортивной работы с населением.</w:t>
      </w:r>
    </w:p>
    <w:p w:rsidR="00BE5A04" w:rsidRDefault="001729A9" w:rsidP="00B84D2B">
      <w:pPr>
        <w:ind w:firstLine="601"/>
        <w:jc w:val="both"/>
        <w:rPr>
          <w:b/>
          <w:bCs/>
          <w:spacing w:val="3"/>
          <w:sz w:val="28"/>
          <w:szCs w:val="24"/>
        </w:rPr>
      </w:pPr>
      <w:r>
        <w:rPr>
          <w:b/>
          <w:bCs/>
          <w:spacing w:val="3"/>
          <w:sz w:val="28"/>
          <w:szCs w:val="24"/>
        </w:rPr>
        <w:t>Тема 10</w:t>
      </w:r>
      <w:r w:rsidR="00BE5A04" w:rsidRPr="00BE5A04">
        <w:rPr>
          <w:b/>
          <w:bCs/>
          <w:spacing w:val="3"/>
          <w:sz w:val="28"/>
          <w:szCs w:val="24"/>
        </w:rPr>
        <w:t>.</w:t>
      </w:r>
      <w:r w:rsidR="00BE5A04">
        <w:rPr>
          <w:b/>
          <w:bCs/>
          <w:spacing w:val="3"/>
          <w:sz w:val="28"/>
          <w:szCs w:val="24"/>
        </w:rPr>
        <w:t xml:space="preserve"> Взаимодействие бизнеса и власти в целях развития инфраструктуры территории</w:t>
      </w:r>
    </w:p>
    <w:p w:rsidR="00464B48" w:rsidRPr="00080B25" w:rsidRDefault="00464B48" w:rsidP="00080B25">
      <w:pPr>
        <w:ind w:firstLine="709"/>
        <w:jc w:val="both"/>
        <w:rPr>
          <w:sz w:val="28"/>
          <w:szCs w:val="24"/>
        </w:rPr>
      </w:pPr>
      <w:r w:rsidRPr="00464B48">
        <w:rPr>
          <w:sz w:val="28"/>
          <w:szCs w:val="24"/>
        </w:rPr>
        <w:t>Факторы развития социального партнерства бизнеса и власти.</w:t>
      </w:r>
      <w:r w:rsidRPr="00080B25">
        <w:rPr>
          <w:sz w:val="28"/>
          <w:szCs w:val="24"/>
        </w:rPr>
        <w:t xml:space="preserve"> Современные тенденции реализации проектов государственно-частного партнерства в РФ</w:t>
      </w:r>
      <w:r w:rsidR="00080B25">
        <w:rPr>
          <w:sz w:val="28"/>
          <w:szCs w:val="24"/>
        </w:rPr>
        <w:t xml:space="preserve"> по развитию территориальной инфраструктуры</w:t>
      </w:r>
      <w:r w:rsidRPr="00080B25">
        <w:rPr>
          <w:sz w:val="28"/>
          <w:szCs w:val="24"/>
        </w:rPr>
        <w:t xml:space="preserve">. </w:t>
      </w:r>
      <w:r w:rsidR="00080B25">
        <w:rPr>
          <w:sz w:val="28"/>
          <w:szCs w:val="24"/>
        </w:rPr>
        <w:t xml:space="preserve">Преимущества реализации проектов государственно-частного и муниципального-частного партнерства для бизнеса, власти и населения. </w:t>
      </w:r>
      <w:r w:rsidR="00080B25" w:rsidRPr="00080B25">
        <w:rPr>
          <w:sz w:val="28"/>
          <w:szCs w:val="24"/>
        </w:rPr>
        <w:t xml:space="preserve">Ограничения </w:t>
      </w:r>
      <w:r w:rsidR="00080B25">
        <w:rPr>
          <w:sz w:val="28"/>
          <w:szCs w:val="24"/>
        </w:rPr>
        <w:t>и перспективы взаимодействия</w:t>
      </w:r>
      <w:r w:rsidR="001729A9">
        <w:rPr>
          <w:sz w:val="28"/>
          <w:szCs w:val="24"/>
        </w:rPr>
        <w:t xml:space="preserve"> власти и бизнеса в целях развития инфраструктуры территории</w:t>
      </w:r>
      <w:r w:rsidR="00080B25">
        <w:rPr>
          <w:sz w:val="28"/>
          <w:szCs w:val="24"/>
        </w:rPr>
        <w:t xml:space="preserve">. </w:t>
      </w:r>
    </w:p>
    <w:p w:rsidR="00747C98" w:rsidRPr="00BE5A04" w:rsidRDefault="00747C98" w:rsidP="00103160">
      <w:pPr>
        <w:shd w:val="clear" w:color="auto" w:fill="FFFFFF"/>
        <w:tabs>
          <w:tab w:val="left" w:pos="851"/>
        </w:tabs>
        <w:ind w:firstLine="709"/>
        <w:contextualSpacing/>
        <w:jc w:val="both"/>
        <w:rPr>
          <w:bCs/>
          <w:spacing w:val="3"/>
          <w:sz w:val="28"/>
          <w:szCs w:val="24"/>
        </w:rPr>
      </w:pPr>
    </w:p>
    <w:p w:rsidR="00AD0D88" w:rsidRPr="00BE5A04" w:rsidRDefault="00684879" w:rsidP="00CA4C1E">
      <w:pPr>
        <w:shd w:val="clear" w:color="auto" w:fill="FFFFFF"/>
        <w:tabs>
          <w:tab w:val="left" w:pos="851"/>
        </w:tabs>
        <w:ind w:firstLine="709"/>
        <w:contextualSpacing/>
        <w:jc w:val="both"/>
        <w:rPr>
          <w:b/>
          <w:bCs/>
          <w:spacing w:val="3"/>
          <w:sz w:val="28"/>
          <w:szCs w:val="24"/>
        </w:rPr>
      </w:pPr>
      <w:r w:rsidRPr="00BE5A04">
        <w:rPr>
          <w:b/>
          <w:bCs/>
          <w:spacing w:val="3"/>
          <w:sz w:val="28"/>
          <w:szCs w:val="24"/>
        </w:rPr>
        <w:t>5.2. Учебно-</w:t>
      </w:r>
      <w:r w:rsidR="005A2ADC" w:rsidRPr="00BE5A04">
        <w:rPr>
          <w:b/>
          <w:bCs/>
          <w:spacing w:val="3"/>
          <w:sz w:val="28"/>
          <w:szCs w:val="24"/>
        </w:rPr>
        <w:t>тематический план</w:t>
      </w:r>
      <w:r w:rsidR="00AD0D88" w:rsidRPr="00BE5A04">
        <w:rPr>
          <w:b/>
          <w:bCs/>
          <w:spacing w:val="3"/>
          <w:sz w:val="28"/>
          <w:szCs w:val="24"/>
        </w:rPr>
        <w:t xml:space="preserve"> </w:t>
      </w:r>
    </w:p>
    <w:p w:rsidR="005A2ADC" w:rsidRPr="003E2BAD" w:rsidRDefault="00AD0D88" w:rsidP="00AD0D88">
      <w:pPr>
        <w:jc w:val="right"/>
        <w:rPr>
          <w:b/>
          <w:sz w:val="28"/>
          <w:szCs w:val="24"/>
        </w:rPr>
      </w:pPr>
      <w:r w:rsidRPr="003E2BAD">
        <w:rPr>
          <w:sz w:val="28"/>
          <w:szCs w:val="24"/>
        </w:rPr>
        <w:t>Таблица 2</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696"/>
        <w:gridCol w:w="854"/>
        <w:gridCol w:w="992"/>
        <w:gridCol w:w="994"/>
        <w:gridCol w:w="1291"/>
        <w:gridCol w:w="1163"/>
        <w:gridCol w:w="2203"/>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8B03F5" w:rsidRPr="00880A93" w:rsidTr="00A11B89">
        <w:tc>
          <w:tcPr>
            <w:tcW w:w="406" w:type="pct"/>
            <w:shd w:val="clear" w:color="auto" w:fill="auto"/>
          </w:tcPr>
          <w:p w:rsidR="008B03F5" w:rsidRPr="00880A93" w:rsidRDefault="008B03F5"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tabs>
                <w:tab w:val="left" w:pos="851"/>
                <w:tab w:val="left" w:pos="1152"/>
                <w:tab w:val="left" w:pos="1296"/>
                <w:tab w:val="left" w:pos="2304"/>
              </w:tabs>
              <w:jc w:val="both"/>
              <w:rPr>
                <w:sz w:val="24"/>
                <w:szCs w:val="24"/>
              </w:rPr>
            </w:pPr>
            <w:r w:rsidRPr="008B03F5">
              <w:rPr>
                <w:sz w:val="24"/>
                <w:szCs w:val="24"/>
              </w:rPr>
              <w:t>Тема 1. Инфраструктура: основные понятия и элементы</w:t>
            </w:r>
          </w:p>
        </w:tc>
        <w:tc>
          <w:tcPr>
            <w:tcW w:w="385" w:type="pct"/>
            <w:shd w:val="clear" w:color="auto" w:fill="auto"/>
          </w:tcPr>
          <w:p w:rsidR="008B03F5" w:rsidRPr="00880A93" w:rsidRDefault="008B03F5" w:rsidP="003071E8">
            <w:pPr>
              <w:tabs>
                <w:tab w:val="right" w:pos="851"/>
              </w:tabs>
              <w:jc w:val="both"/>
              <w:rPr>
                <w:sz w:val="24"/>
                <w:szCs w:val="24"/>
              </w:rPr>
            </w:pPr>
            <w:r w:rsidRPr="00880A93">
              <w:rPr>
                <w:sz w:val="24"/>
                <w:szCs w:val="24"/>
              </w:rPr>
              <w:t>1</w:t>
            </w:r>
            <w:r>
              <w:rPr>
                <w:sz w:val="24"/>
                <w:szCs w:val="24"/>
              </w:rPr>
              <w:t>0</w:t>
            </w:r>
          </w:p>
        </w:tc>
        <w:tc>
          <w:tcPr>
            <w:tcW w:w="447" w:type="pct"/>
            <w:shd w:val="clear" w:color="auto" w:fill="auto"/>
          </w:tcPr>
          <w:p w:rsidR="008B03F5" w:rsidRPr="00880A93" w:rsidRDefault="008B03F5" w:rsidP="008F7E6E">
            <w:pPr>
              <w:tabs>
                <w:tab w:val="right" w:pos="851"/>
              </w:tabs>
              <w:jc w:val="both"/>
              <w:rPr>
                <w:sz w:val="24"/>
                <w:szCs w:val="24"/>
              </w:rPr>
            </w:pPr>
            <w:r>
              <w:rPr>
                <w:sz w:val="24"/>
                <w:szCs w:val="24"/>
              </w:rPr>
              <w:t>4</w:t>
            </w:r>
          </w:p>
        </w:tc>
        <w:tc>
          <w:tcPr>
            <w:tcW w:w="448" w:type="pct"/>
            <w:shd w:val="clear" w:color="auto" w:fill="auto"/>
          </w:tcPr>
          <w:p w:rsidR="008B03F5" w:rsidRPr="00880A93" w:rsidRDefault="008B03F5" w:rsidP="008F7E6E">
            <w:pPr>
              <w:tabs>
                <w:tab w:val="right" w:pos="851"/>
              </w:tabs>
              <w:jc w:val="both"/>
              <w:rPr>
                <w:sz w:val="24"/>
                <w:szCs w:val="24"/>
              </w:rPr>
            </w:pPr>
            <w:r w:rsidRPr="00880A93">
              <w:rPr>
                <w:sz w:val="24"/>
                <w:szCs w:val="24"/>
              </w:rPr>
              <w:t>2</w:t>
            </w:r>
          </w:p>
        </w:tc>
        <w:tc>
          <w:tcPr>
            <w:tcW w:w="582" w:type="pct"/>
            <w:shd w:val="clear" w:color="auto" w:fill="auto"/>
          </w:tcPr>
          <w:p w:rsidR="008B03F5" w:rsidRPr="00880A93" w:rsidRDefault="008B03F5" w:rsidP="008F7E6E">
            <w:pPr>
              <w:tabs>
                <w:tab w:val="right" w:pos="851"/>
              </w:tabs>
              <w:jc w:val="both"/>
              <w:rPr>
                <w:sz w:val="24"/>
                <w:szCs w:val="24"/>
              </w:rPr>
            </w:pPr>
            <w:r>
              <w:rPr>
                <w:sz w:val="24"/>
                <w:szCs w:val="24"/>
              </w:rPr>
              <w:t>2</w:t>
            </w:r>
          </w:p>
        </w:tc>
        <w:tc>
          <w:tcPr>
            <w:tcW w:w="524" w:type="pct"/>
            <w:shd w:val="clear" w:color="auto" w:fill="auto"/>
          </w:tcPr>
          <w:p w:rsidR="008B03F5" w:rsidRPr="00880A93" w:rsidRDefault="008B03F5" w:rsidP="008F7E6E">
            <w:pPr>
              <w:tabs>
                <w:tab w:val="right" w:pos="851"/>
              </w:tabs>
              <w:jc w:val="both"/>
              <w:rPr>
                <w:sz w:val="24"/>
                <w:szCs w:val="24"/>
              </w:rPr>
            </w:pPr>
            <w:r>
              <w:rPr>
                <w:sz w:val="24"/>
                <w:szCs w:val="24"/>
              </w:rPr>
              <w:t>6</w:t>
            </w:r>
          </w:p>
        </w:tc>
        <w:tc>
          <w:tcPr>
            <w:tcW w:w="993" w:type="pct"/>
            <w:shd w:val="clear" w:color="auto" w:fill="auto"/>
          </w:tcPr>
          <w:p w:rsidR="008B03F5" w:rsidRPr="00880A93" w:rsidRDefault="008B03F5" w:rsidP="008F7E6E">
            <w:pPr>
              <w:rPr>
                <w:sz w:val="24"/>
                <w:szCs w:val="24"/>
              </w:rPr>
            </w:pPr>
            <w:r w:rsidRPr="00880A93">
              <w:rPr>
                <w:rFonts w:eastAsia="SimSun"/>
                <w:sz w:val="24"/>
                <w:szCs w:val="24"/>
                <w:lang w:eastAsia="ar-SA"/>
              </w:rPr>
              <w:t>Презентации дискуссия</w:t>
            </w:r>
          </w:p>
        </w:tc>
      </w:tr>
      <w:tr w:rsidR="008B03F5" w:rsidRPr="00880A93" w:rsidTr="00A11B89">
        <w:tc>
          <w:tcPr>
            <w:tcW w:w="406" w:type="pct"/>
            <w:shd w:val="clear" w:color="auto" w:fill="auto"/>
          </w:tcPr>
          <w:p w:rsidR="008B03F5" w:rsidRPr="00880A93" w:rsidRDefault="008B03F5"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tabs>
                <w:tab w:val="left" w:pos="851"/>
                <w:tab w:val="left" w:pos="1152"/>
                <w:tab w:val="left" w:pos="1296"/>
                <w:tab w:val="left" w:pos="2304"/>
              </w:tabs>
              <w:jc w:val="both"/>
              <w:rPr>
                <w:sz w:val="24"/>
                <w:szCs w:val="24"/>
              </w:rPr>
            </w:pPr>
            <w:r w:rsidRPr="008B03F5">
              <w:rPr>
                <w:sz w:val="24"/>
                <w:szCs w:val="24"/>
              </w:rPr>
              <w:t>Тема 2. Специфика функционирования территориальной инфраструктуры и управленческие практики по ее развитию.</w:t>
            </w:r>
          </w:p>
        </w:tc>
        <w:tc>
          <w:tcPr>
            <w:tcW w:w="385" w:type="pct"/>
            <w:shd w:val="clear" w:color="auto" w:fill="auto"/>
          </w:tcPr>
          <w:p w:rsidR="008B03F5" w:rsidRPr="00880A93" w:rsidRDefault="008B03F5" w:rsidP="003071E8">
            <w:pPr>
              <w:tabs>
                <w:tab w:val="right" w:pos="851"/>
              </w:tabs>
              <w:jc w:val="both"/>
              <w:rPr>
                <w:sz w:val="24"/>
                <w:szCs w:val="24"/>
              </w:rPr>
            </w:pPr>
            <w:r w:rsidRPr="00880A93">
              <w:rPr>
                <w:sz w:val="24"/>
                <w:szCs w:val="24"/>
              </w:rPr>
              <w:t>16</w:t>
            </w:r>
          </w:p>
        </w:tc>
        <w:tc>
          <w:tcPr>
            <w:tcW w:w="447" w:type="pct"/>
            <w:shd w:val="clear" w:color="auto" w:fill="auto"/>
          </w:tcPr>
          <w:p w:rsidR="008B03F5" w:rsidRPr="00880A93" w:rsidRDefault="008B03F5" w:rsidP="00831369">
            <w:pPr>
              <w:tabs>
                <w:tab w:val="right" w:pos="851"/>
              </w:tabs>
              <w:jc w:val="both"/>
              <w:rPr>
                <w:sz w:val="24"/>
                <w:szCs w:val="24"/>
              </w:rPr>
            </w:pPr>
            <w:r>
              <w:rPr>
                <w:sz w:val="24"/>
                <w:szCs w:val="24"/>
              </w:rPr>
              <w:t>8</w:t>
            </w:r>
          </w:p>
        </w:tc>
        <w:tc>
          <w:tcPr>
            <w:tcW w:w="448" w:type="pct"/>
            <w:shd w:val="clear" w:color="auto" w:fill="auto"/>
          </w:tcPr>
          <w:p w:rsidR="008B03F5" w:rsidRPr="00880A93" w:rsidRDefault="008B03F5" w:rsidP="00831369">
            <w:pPr>
              <w:tabs>
                <w:tab w:val="right" w:pos="851"/>
              </w:tabs>
              <w:jc w:val="both"/>
              <w:rPr>
                <w:sz w:val="24"/>
                <w:szCs w:val="24"/>
              </w:rPr>
            </w:pPr>
            <w:r>
              <w:rPr>
                <w:sz w:val="24"/>
                <w:szCs w:val="24"/>
              </w:rPr>
              <w:t>4</w:t>
            </w:r>
          </w:p>
        </w:tc>
        <w:tc>
          <w:tcPr>
            <w:tcW w:w="582" w:type="pct"/>
            <w:shd w:val="clear" w:color="auto" w:fill="auto"/>
          </w:tcPr>
          <w:p w:rsidR="008B03F5" w:rsidRPr="00880A93" w:rsidRDefault="008B03F5" w:rsidP="00831369">
            <w:pPr>
              <w:tabs>
                <w:tab w:val="right" w:pos="851"/>
              </w:tabs>
              <w:jc w:val="both"/>
              <w:rPr>
                <w:sz w:val="24"/>
                <w:szCs w:val="24"/>
              </w:rPr>
            </w:pPr>
            <w:r>
              <w:rPr>
                <w:sz w:val="24"/>
                <w:szCs w:val="24"/>
              </w:rPr>
              <w:t>4</w:t>
            </w:r>
          </w:p>
        </w:tc>
        <w:tc>
          <w:tcPr>
            <w:tcW w:w="524" w:type="pct"/>
            <w:shd w:val="clear" w:color="auto" w:fill="auto"/>
          </w:tcPr>
          <w:p w:rsidR="008B03F5" w:rsidRPr="00880A93" w:rsidRDefault="008B03F5" w:rsidP="00831369">
            <w:pPr>
              <w:tabs>
                <w:tab w:val="right" w:pos="851"/>
              </w:tabs>
              <w:jc w:val="both"/>
              <w:rPr>
                <w:sz w:val="24"/>
                <w:szCs w:val="24"/>
              </w:rPr>
            </w:pPr>
            <w:r>
              <w:rPr>
                <w:sz w:val="24"/>
                <w:szCs w:val="24"/>
              </w:rPr>
              <w:t>8</w:t>
            </w:r>
          </w:p>
        </w:tc>
        <w:tc>
          <w:tcPr>
            <w:tcW w:w="993" w:type="pct"/>
            <w:shd w:val="clear" w:color="auto" w:fill="auto"/>
          </w:tcPr>
          <w:p w:rsidR="008B03F5" w:rsidRDefault="008B03F5" w:rsidP="002B36F2">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4D5752" w:rsidRPr="00880A93" w:rsidRDefault="004D5752" w:rsidP="002B36F2">
            <w:pPr>
              <w:tabs>
                <w:tab w:val="right" w:pos="851"/>
              </w:tabs>
              <w:jc w:val="both"/>
              <w:rPr>
                <w:sz w:val="24"/>
                <w:szCs w:val="24"/>
              </w:rPr>
            </w:pPr>
            <w:r>
              <w:rPr>
                <w:rFonts w:eastAsia="SimSun"/>
                <w:sz w:val="24"/>
                <w:szCs w:val="24"/>
                <w:lang w:eastAsia="ar-SA"/>
              </w:rPr>
              <w:t>Подготовка курсового проекта</w:t>
            </w:r>
          </w:p>
        </w:tc>
      </w:tr>
      <w:tr w:rsidR="008B03F5" w:rsidRPr="00880A93" w:rsidTr="00A11B89">
        <w:tc>
          <w:tcPr>
            <w:tcW w:w="406" w:type="pct"/>
            <w:shd w:val="clear" w:color="auto" w:fill="auto"/>
          </w:tcPr>
          <w:p w:rsidR="008B03F5" w:rsidRPr="00880A93" w:rsidRDefault="008B03F5"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tabs>
                <w:tab w:val="left" w:pos="851"/>
                <w:tab w:val="left" w:pos="1152"/>
                <w:tab w:val="left" w:pos="1296"/>
                <w:tab w:val="left" w:pos="2304"/>
              </w:tabs>
              <w:jc w:val="both"/>
              <w:rPr>
                <w:sz w:val="24"/>
                <w:szCs w:val="24"/>
              </w:rPr>
            </w:pPr>
            <w:r w:rsidRPr="008B03F5">
              <w:rPr>
                <w:sz w:val="24"/>
                <w:szCs w:val="24"/>
              </w:rPr>
              <w:t>Тема 3. Инфраструктура в системе социального управления развитием социального пространства городских территорий</w:t>
            </w:r>
          </w:p>
          <w:p w:rsidR="008B03F5" w:rsidRPr="008B03F5" w:rsidRDefault="008B03F5" w:rsidP="008B03F5">
            <w:pPr>
              <w:tabs>
                <w:tab w:val="left" w:pos="851"/>
                <w:tab w:val="left" w:pos="1152"/>
                <w:tab w:val="left" w:pos="1296"/>
                <w:tab w:val="left" w:pos="2304"/>
              </w:tabs>
              <w:jc w:val="both"/>
              <w:rPr>
                <w:sz w:val="24"/>
                <w:szCs w:val="24"/>
              </w:rPr>
            </w:pPr>
          </w:p>
        </w:tc>
        <w:tc>
          <w:tcPr>
            <w:tcW w:w="385" w:type="pct"/>
            <w:shd w:val="clear" w:color="auto" w:fill="auto"/>
          </w:tcPr>
          <w:p w:rsidR="008B03F5" w:rsidRPr="00880A93" w:rsidRDefault="008B03F5" w:rsidP="0099298B">
            <w:pPr>
              <w:tabs>
                <w:tab w:val="right" w:pos="851"/>
              </w:tabs>
              <w:jc w:val="both"/>
              <w:rPr>
                <w:sz w:val="24"/>
                <w:szCs w:val="24"/>
              </w:rPr>
            </w:pPr>
            <w:r w:rsidRPr="00880A93">
              <w:rPr>
                <w:sz w:val="24"/>
                <w:szCs w:val="24"/>
              </w:rPr>
              <w:t>16</w:t>
            </w:r>
          </w:p>
        </w:tc>
        <w:tc>
          <w:tcPr>
            <w:tcW w:w="447"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448"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82"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24"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993" w:type="pct"/>
            <w:shd w:val="clear" w:color="auto" w:fill="auto"/>
          </w:tcPr>
          <w:p w:rsidR="008B03F5" w:rsidRDefault="008B03F5" w:rsidP="002B36F2">
            <w:pPr>
              <w:tabs>
                <w:tab w:val="right" w:pos="851"/>
              </w:tabs>
              <w:jc w:val="both"/>
              <w:rPr>
                <w:rFonts w:eastAsia="SimSun"/>
                <w:sz w:val="24"/>
                <w:szCs w:val="24"/>
                <w:lang w:eastAsia="ar-SA"/>
              </w:rPr>
            </w:pPr>
            <w:r w:rsidRPr="00880A93">
              <w:rPr>
                <w:rFonts w:eastAsia="SimSun"/>
                <w:sz w:val="24"/>
                <w:szCs w:val="24"/>
                <w:lang w:eastAsia="ar-SA"/>
              </w:rPr>
              <w:t>Презентации дискуссия</w:t>
            </w:r>
          </w:p>
          <w:p w:rsidR="00620D5D" w:rsidRPr="00880A93" w:rsidRDefault="00620D5D" w:rsidP="002B36F2">
            <w:pPr>
              <w:tabs>
                <w:tab w:val="right" w:pos="851"/>
              </w:tabs>
              <w:jc w:val="both"/>
              <w:rPr>
                <w:sz w:val="24"/>
                <w:szCs w:val="24"/>
              </w:rPr>
            </w:pPr>
            <w:r>
              <w:rPr>
                <w:rFonts w:eastAsia="SimSun"/>
                <w:sz w:val="24"/>
                <w:szCs w:val="24"/>
                <w:lang w:eastAsia="ar-SA"/>
              </w:rPr>
              <w:t>Подготовка курсового проекта</w:t>
            </w:r>
          </w:p>
        </w:tc>
      </w:tr>
      <w:tr w:rsidR="008B03F5" w:rsidRPr="00880A93" w:rsidTr="00A11B89">
        <w:tc>
          <w:tcPr>
            <w:tcW w:w="406" w:type="pct"/>
            <w:shd w:val="clear" w:color="auto" w:fill="auto"/>
          </w:tcPr>
          <w:p w:rsidR="008B03F5" w:rsidRPr="00880A93" w:rsidRDefault="008B03F5"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widowControl w:val="0"/>
              <w:shd w:val="clear" w:color="auto" w:fill="FFFFFF"/>
              <w:autoSpaceDE w:val="0"/>
              <w:autoSpaceDN w:val="0"/>
              <w:adjustRightInd w:val="0"/>
              <w:jc w:val="both"/>
              <w:rPr>
                <w:sz w:val="24"/>
                <w:szCs w:val="24"/>
              </w:rPr>
            </w:pPr>
            <w:r w:rsidRPr="008B03F5">
              <w:rPr>
                <w:sz w:val="24"/>
                <w:szCs w:val="24"/>
              </w:rPr>
              <w:t xml:space="preserve"> Тема 4. Управление </w:t>
            </w:r>
            <w:r w:rsidRPr="008B03F5">
              <w:rPr>
                <w:sz w:val="24"/>
                <w:szCs w:val="24"/>
              </w:rPr>
              <w:lastRenderedPageBreak/>
              <w:t xml:space="preserve">развитием жилищно-коммунального комплекса и общегородского хозяйства. </w:t>
            </w:r>
          </w:p>
          <w:p w:rsidR="008B03F5" w:rsidRPr="008B03F5" w:rsidRDefault="008B03F5" w:rsidP="008B03F5">
            <w:pPr>
              <w:tabs>
                <w:tab w:val="left" w:pos="851"/>
                <w:tab w:val="left" w:pos="1152"/>
                <w:tab w:val="left" w:pos="1296"/>
                <w:tab w:val="left" w:pos="2304"/>
              </w:tabs>
              <w:jc w:val="both"/>
              <w:rPr>
                <w:sz w:val="24"/>
                <w:szCs w:val="24"/>
              </w:rPr>
            </w:pPr>
          </w:p>
        </w:tc>
        <w:tc>
          <w:tcPr>
            <w:tcW w:w="385" w:type="pct"/>
            <w:shd w:val="clear" w:color="auto" w:fill="auto"/>
          </w:tcPr>
          <w:p w:rsidR="008B03F5" w:rsidRPr="00880A93" w:rsidRDefault="008B03F5" w:rsidP="0099298B">
            <w:pPr>
              <w:tabs>
                <w:tab w:val="right" w:pos="851"/>
              </w:tabs>
              <w:jc w:val="both"/>
              <w:rPr>
                <w:sz w:val="24"/>
                <w:szCs w:val="24"/>
              </w:rPr>
            </w:pPr>
            <w:r w:rsidRPr="00880A93">
              <w:rPr>
                <w:sz w:val="24"/>
                <w:szCs w:val="24"/>
              </w:rPr>
              <w:lastRenderedPageBreak/>
              <w:t>16</w:t>
            </w:r>
          </w:p>
        </w:tc>
        <w:tc>
          <w:tcPr>
            <w:tcW w:w="447"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448"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82"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24"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993" w:type="pct"/>
            <w:shd w:val="clear" w:color="auto" w:fill="auto"/>
          </w:tcPr>
          <w:p w:rsidR="008B03F5" w:rsidRDefault="008B03F5" w:rsidP="002B36F2">
            <w:pPr>
              <w:tabs>
                <w:tab w:val="right" w:pos="851"/>
              </w:tabs>
              <w:jc w:val="both"/>
              <w:rPr>
                <w:rFonts w:eastAsia="SimSun"/>
                <w:sz w:val="24"/>
                <w:szCs w:val="24"/>
                <w:lang w:eastAsia="ar-SA"/>
              </w:rPr>
            </w:pPr>
            <w:r w:rsidRPr="00880A93">
              <w:rPr>
                <w:rFonts w:eastAsia="SimSun"/>
                <w:sz w:val="24"/>
                <w:szCs w:val="24"/>
                <w:lang w:eastAsia="ar-SA"/>
              </w:rPr>
              <w:t xml:space="preserve">Презентации </w:t>
            </w:r>
            <w:r w:rsidRPr="00880A93">
              <w:rPr>
                <w:rFonts w:eastAsia="SimSun"/>
                <w:sz w:val="24"/>
                <w:szCs w:val="24"/>
                <w:lang w:eastAsia="ar-SA"/>
              </w:rPr>
              <w:lastRenderedPageBreak/>
              <w:t>дискуссия</w:t>
            </w:r>
          </w:p>
          <w:p w:rsidR="00620D5D" w:rsidRPr="00880A93" w:rsidRDefault="00620D5D" w:rsidP="002B36F2">
            <w:pPr>
              <w:tabs>
                <w:tab w:val="right" w:pos="851"/>
              </w:tabs>
              <w:jc w:val="both"/>
              <w:rPr>
                <w:sz w:val="24"/>
                <w:szCs w:val="24"/>
              </w:rPr>
            </w:pPr>
            <w:r>
              <w:rPr>
                <w:rFonts w:eastAsia="SimSun"/>
                <w:sz w:val="24"/>
                <w:szCs w:val="24"/>
                <w:lang w:eastAsia="ar-SA"/>
              </w:rPr>
              <w:t>Подготовка курсового проекта</w:t>
            </w:r>
          </w:p>
        </w:tc>
      </w:tr>
      <w:tr w:rsidR="008B03F5" w:rsidRPr="00880A93" w:rsidTr="00A11B89">
        <w:tc>
          <w:tcPr>
            <w:tcW w:w="406" w:type="pct"/>
            <w:shd w:val="clear" w:color="auto" w:fill="auto"/>
          </w:tcPr>
          <w:p w:rsidR="008B03F5" w:rsidRPr="00880A93" w:rsidRDefault="008B03F5"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tabs>
                <w:tab w:val="left" w:pos="851"/>
                <w:tab w:val="left" w:pos="1152"/>
                <w:tab w:val="left" w:pos="1296"/>
                <w:tab w:val="left" w:pos="2304"/>
              </w:tabs>
              <w:jc w:val="both"/>
              <w:rPr>
                <w:sz w:val="24"/>
                <w:szCs w:val="24"/>
              </w:rPr>
            </w:pPr>
            <w:r w:rsidRPr="008B03F5">
              <w:rPr>
                <w:sz w:val="24"/>
                <w:szCs w:val="24"/>
              </w:rPr>
              <w:t xml:space="preserve">Тема 5. Градообслуживающая сфера и ее роль в социально-экономическом развитии территорий.  </w:t>
            </w:r>
          </w:p>
          <w:p w:rsidR="008B03F5" w:rsidRPr="008B03F5" w:rsidRDefault="008B03F5" w:rsidP="008B03F5">
            <w:pPr>
              <w:tabs>
                <w:tab w:val="left" w:pos="851"/>
                <w:tab w:val="left" w:pos="1152"/>
                <w:tab w:val="left" w:pos="1296"/>
                <w:tab w:val="left" w:pos="2304"/>
              </w:tabs>
              <w:jc w:val="both"/>
              <w:rPr>
                <w:sz w:val="24"/>
                <w:szCs w:val="24"/>
              </w:rPr>
            </w:pPr>
          </w:p>
        </w:tc>
        <w:tc>
          <w:tcPr>
            <w:tcW w:w="385" w:type="pct"/>
            <w:shd w:val="clear" w:color="auto" w:fill="auto"/>
          </w:tcPr>
          <w:p w:rsidR="008B03F5" w:rsidRPr="00880A93" w:rsidRDefault="008B03F5" w:rsidP="0099298B">
            <w:pPr>
              <w:tabs>
                <w:tab w:val="right" w:pos="851"/>
              </w:tabs>
              <w:jc w:val="both"/>
              <w:rPr>
                <w:sz w:val="24"/>
                <w:szCs w:val="24"/>
              </w:rPr>
            </w:pPr>
            <w:r w:rsidRPr="00880A93">
              <w:rPr>
                <w:sz w:val="24"/>
                <w:szCs w:val="24"/>
              </w:rPr>
              <w:t>1</w:t>
            </w:r>
            <w:r>
              <w:rPr>
                <w:sz w:val="24"/>
                <w:szCs w:val="24"/>
              </w:rPr>
              <w:t>0</w:t>
            </w:r>
          </w:p>
        </w:tc>
        <w:tc>
          <w:tcPr>
            <w:tcW w:w="447"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448" w:type="pct"/>
            <w:shd w:val="clear" w:color="auto" w:fill="auto"/>
          </w:tcPr>
          <w:p w:rsidR="008B03F5" w:rsidRPr="00880A93" w:rsidRDefault="008B03F5" w:rsidP="0099298B">
            <w:pPr>
              <w:tabs>
                <w:tab w:val="right" w:pos="851"/>
              </w:tabs>
              <w:jc w:val="both"/>
              <w:rPr>
                <w:sz w:val="24"/>
                <w:szCs w:val="24"/>
              </w:rPr>
            </w:pPr>
            <w:r w:rsidRPr="00880A93">
              <w:rPr>
                <w:sz w:val="24"/>
                <w:szCs w:val="24"/>
              </w:rPr>
              <w:t>2</w:t>
            </w:r>
          </w:p>
        </w:tc>
        <w:tc>
          <w:tcPr>
            <w:tcW w:w="582" w:type="pct"/>
            <w:shd w:val="clear" w:color="auto" w:fill="auto"/>
          </w:tcPr>
          <w:p w:rsidR="008B03F5" w:rsidRPr="00880A93" w:rsidRDefault="008B03F5" w:rsidP="0099298B">
            <w:pPr>
              <w:tabs>
                <w:tab w:val="right" w:pos="851"/>
              </w:tabs>
              <w:jc w:val="both"/>
              <w:rPr>
                <w:sz w:val="24"/>
                <w:szCs w:val="24"/>
              </w:rPr>
            </w:pPr>
            <w:r>
              <w:rPr>
                <w:sz w:val="24"/>
                <w:szCs w:val="24"/>
              </w:rPr>
              <w:t>2</w:t>
            </w:r>
          </w:p>
        </w:tc>
        <w:tc>
          <w:tcPr>
            <w:tcW w:w="524" w:type="pct"/>
            <w:shd w:val="clear" w:color="auto" w:fill="auto"/>
          </w:tcPr>
          <w:p w:rsidR="008B03F5" w:rsidRPr="00880A93" w:rsidRDefault="008B03F5" w:rsidP="0099298B">
            <w:pPr>
              <w:tabs>
                <w:tab w:val="right" w:pos="851"/>
              </w:tabs>
              <w:jc w:val="both"/>
              <w:rPr>
                <w:sz w:val="24"/>
                <w:szCs w:val="24"/>
              </w:rPr>
            </w:pPr>
            <w:r>
              <w:rPr>
                <w:sz w:val="24"/>
                <w:szCs w:val="24"/>
              </w:rPr>
              <w:t>6</w:t>
            </w:r>
          </w:p>
        </w:tc>
        <w:tc>
          <w:tcPr>
            <w:tcW w:w="993" w:type="pct"/>
            <w:shd w:val="clear" w:color="auto" w:fill="auto"/>
          </w:tcPr>
          <w:p w:rsidR="008B03F5" w:rsidRDefault="008B03F5">
            <w:pPr>
              <w:rPr>
                <w:rFonts w:eastAsia="SimSun"/>
                <w:sz w:val="24"/>
                <w:szCs w:val="24"/>
                <w:lang w:eastAsia="ar-SA"/>
              </w:rPr>
            </w:pPr>
            <w:r w:rsidRPr="005355DE">
              <w:rPr>
                <w:rFonts w:eastAsia="SimSun"/>
                <w:sz w:val="24"/>
                <w:szCs w:val="24"/>
                <w:lang w:eastAsia="ar-SA"/>
              </w:rPr>
              <w:t>Презентации дискуссия</w:t>
            </w:r>
          </w:p>
          <w:p w:rsidR="00620D5D" w:rsidRDefault="00620D5D">
            <w:r>
              <w:rPr>
                <w:rFonts w:eastAsia="SimSun"/>
                <w:sz w:val="24"/>
                <w:szCs w:val="24"/>
                <w:lang w:eastAsia="ar-SA"/>
              </w:rPr>
              <w:t>Подготовка курсового проекта</w:t>
            </w:r>
          </w:p>
        </w:tc>
      </w:tr>
      <w:tr w:rsidR="008B03F5" w:rsidRPr="00880A93" w:rsidTr="00A11B89">
        <w:tc>
          <w:tcPr>
            <w:tcW w:w="406" w:type="pct"/>
            <w:shd w:val="clear" w:color="auto" w:fill="auto"/>
          </w:tcPr>
          <w:p w:rsidR="008B03F5" w:rsidRPr="00880A93" w:rsidRDefault="008B03F5"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8B03F5" w:rsidRPr="008B03F5" w:rsidRDefault="008B03F5" w:rsidP="008B03F5">
            <w:pPr>
              <w:shd w:val="clear" w:color="auto" w:fill="FFFFFF"/>
              <w:tabs>
                <w:tab w:val="left" w:pos="851"/>
              </w:tabs>
              <w:contextualSpacing/>
              <w:jc w:val="both"/>
              <w:rPr>
                <w:sz w:val="24"/>
                <w:szCs w:val="24"/>
              </w:rPr>
            </w:pPr>
            <w:r w:rsidRPr="008B03F5">
              <w:rPr>
                <w:sz w:val="24"/>
                <w:szCs w:val="24"/>
              </w:rPr>
              <w:t>Тема 6.</w:t>
            </w:r>
            <w:r w:rsidRPr="008B03F5">
              <w:rPr>
                <w:rFonts w:eastAsia="Calibri"/>
                <w:sz w:val="24"/>
                <w:szCs w:val="24"/>
              </w:rPr>
              <w:t xml:space="preserve"> </w:t>
            </w:r>
            <w:r w:rsidRPr="008B03F5">
              <w:rPr>
                <w:sz w:val="24"/>
                <w:szCs w:val="24"/>
              </w:rPr>
              <w:t>Социальное управление развитием культурно-досуговой инфраструктуры города и территории</w:t>
            </w:r>
          </w:p>
          <w:p w:rsidR="008B03F5" w:rsidRPr="008B03F5" w:rsidRDefault="008B03F5" w:rsidP="008B03F5">
            <w:pPr>
              <w:shd w:val="clear" w:color="auto" w:fill="FFFFFF"/>
              <w:tabs>
                <w:tab w:val="left" w:pos="851"/>
              </w:tabs>
              <w:contextualSpacing/>
              <w:jc w:val="both"/>
              <w:rPr>
                <w:sz w:val="24"/>
                <w:szCs w:val="24"/>
              </w:rPr>
            </w:pPr>
          </w:p>
        </w:tc>
        <w:tc>
          <w:tcPr>
            <w:tcW w:w="385" w:type="pct"/>
            <w:shd w:val="clear" w:color="auto" w:fill="auto"/>
          </w:tcPr>
          <w:p w:rsidR="008B03F5" w:rsidRPr="00880A93" w:rsidRDefault="008B03F5" w:rsidP="0099298B">
            <w:pPr>
              <w:tabs>
                <w:tab w:val="right" w:pos="851"/>
              </w:tabs>
              <w:jc w:val="both"/>
              <w:rPr>
                <w:sz w:val="24"/>
                <w:szCs w:val="24"/>
              </w:rPr>
            </w:pPr>
            <w:r w:rsidRPr="00880A93">
              <w:rPr>
                <w:sz w:val="24"/>
                <w:szCs w:val="24"/>
              </w:rPr>
              <w:t>16</w:t>
            </w:r>
          </w:p>
        </w:tc>
        <w:tc>
          <w:tcPr>
            <w:tcW w:w="447"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448"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82" w:type="pct"/>
            <w:shd w:val="clear" w:color="auto" w:fill="auto"/>
          </w:tcPr>
          <w:p w:rsidR="008B03F5" w:rsidRPr="00880A93" w:rsidRDefault="008B03F5" w:rsidP="0099298B">
            <w:pPr>
              <w:tabs>
                <w:tab w:val="right" w:pos="851"/>
              </w:tabs>
              <w:jc w:val="both"/>
              <w:rPr>
                <w:sz w:val="24"/>
                <w:szCs w:val="24"/>
              </w:rPr>
            </w:pPr>
            <w:r>
              <w:rPr>
                <w:sz w:val="24"/>
                <w:szCs w:val="24"/>
              </w:rPr>
              <w:t>4</w:t>
            </w:r>
          </w:p>
        </w:tc>
        <w:tc>
          <w:tcPr>
            <w:tcW w:w="524" w:type="pct"/>
            <w:shd w:val="clear" w:color="auto" w:fill="auto"/>
          </w:tcPr>
          <w:p w:rsidR="008B03F5" w:rsidRPr="00880A93" w:rsidRDefault="008B03F5" w:rsidP="0099298B">
            <w:pPr>
              <w:tabs>
                <w:tab w:val="right" w:pos="851"/>
              </w:tabs>
              <w:jc w:val="both"/>
              <w:rPr>
                <w:sz w:val="24"/>
                <w:szCs w:val="24"/>
              </w:rPr>
            </w:pPr>
            <w:r>
              <w:rPr>
                <w:sz w:val="24"/>
                <w:szCs w:val="24"/>
              </w:rPr>
              <w:t>8</w:t>
            </w:r>
          </w:p>
        </w:tc>
        <w:tc>
          <w:tcPr>
            <w:tcW w:w="993" w:type="pct"/>
            <w:shd w:val="clear" w:color="auto" w:fill="auto"/>
          </w:tcPr>
          <w:p w:rsidR="008B03F5" w:rsidRDefault="008B03F5">
            <w:pPr>
              <w:rPr>
                <w:rFonts w:eastAsia="SimSun"/>
                <w:sz w:val="24"/>
                <w:szCs w:val="24"/>
                <w:lang w:eastAsia="ar-SA"/>
              </w:rPr>
            </w:pPr>
            <w:r w:rsidRPr="005355DE">
              <w:rPr>
                <w:rFonts w:eastAsia="SimSun"/>
                <w:sz w:val="24"/>
                <w:szCs w:val="24"/>
                <w:lang w:eastAsia="ar-SA"/>
              </w:rPr>
              <w:t>Презентации дискуссия</w:t>
            </w:r>
          </w:p>
          <w:p w:rsidR="00620D5D" w:rsidRDefault="00620D5D">
            <w:r>
              <w:rPr>
                <w:rFonts w:eastAsia="SimSun"/>
                <w:sz w:val="24"/>
                <w:szCs w:val="24"/>
                <w:lang w:eastAsia="ar-SA"/>
              </w:rPr>
              <w:t>Подготовка курсового проекта</w:t>
            </w:r>
          </w:p>
        </w:tc>
      </w:tr>
      <w:tr w:rsidR="00620D5D" w:rsidRPr="00880A93" w:rsidTr="00A11B89">
        <w:tc>
          <w:tcPr>
            <w:tcW w:w="406" w:type="pct"/>
            <w:shd w:val="clear" w:color="auto" w:fill="auto"/>
          </w:tcPr>
          <w:p w:rsidR="00620D5D" w:rsidRPr="00880A93" w:rsidRDefault="00620D5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620D5D" w:rsidRPr="008B03F5" w:rsidRDefault="00620D5D" w:rsidP="008B03F5">
            <w:pPr>
              <w:shd w:val="clear" w:color="auto" w:fill="FFFFFF"/>
              <w:tabs>
                <w:tab w:val="left" w:pos="851"/>
              </w:tabs>
              <w:contextualSpacing/>
              <w:jc w:val="both"/>
              <w:rPr>
                <w:sz w:val="24"/>
                <w:szCs w:val="24"/>
              </w:rPr>
            </w:pPr>
            <w:r w:rsidRPr="008B03F5">
              <w:rPr>
                <w:sz w:val="24"/>
                <w:szCs w:val="24"/>
              </w:rPr>
              <w:t>Тема 7.</w:t>
            </w:r>
            <w:r w:rsidRPr="008B03F5">
              <w:rPr>
                <w:rFonts w:eastAsia="Calibri"/>
                <w:sz w:val="24"/>
                <w:szCs w:val="24"/>
              </w:rPr>
              <w:t xml:space="preserve"> </w:t>
            </w:r>
            <w:r w:rsidRPr="008B03F5">
              <w:rPr>
                <w:sz w:val="24"/>
                <w:szCs w:val="24"/>
              </w:rPr>
              <w:t>Социальное управление развитием образовательной инфраструктуры города и территории</w:t>
            </w:r>
          </w:p>
        </w:tc>
        <w:tc>
          <w:tcPr>
            <w:tcW w:w="385" w:type="pct"/>
            <w:shd w:val="clear" w:color="auto" w:fill="auto"/>
          </w:tcPr>
          <w:p w:rsidR="00620D5D" w:rsidRPr="00880A93" w:rsidRDefault="00620D5D" w:rsidP="0099298B">
            <w:pPr>
              <w:tabs>
                <w:tab w:val="right" w:pos="851"/>
              </w:tabs>
              <w:jc w:val="both"/>
              <w:rPr>
                <w:sz w:val="24"/>
                <w:szCs w:val="24"/>
              </w:rPr>
            </w:pPr>
            <w:r w:rsidRPr="00880A93">
              <w:rPr>
                <w:sz w:val="24"/>
                <w:szCs w:val="24"/>
              </w:rPr>
              <w:t>16</w:t>
            </w:r>
          </w:p>
        </w:tc>
        <w:tc>
          <w:tcPr>
            <w:tcW w:w="447" w:type="pct"/>
            <w:shd w:val="clear" w:color="auto" w:fill="auto"/>
          </w:tcPr>
          <w:p w:rsidR="00620D5D" w:rsidRPr="00880A93" w:rsidRDefault="00620D5D" w:rsidP="0099298B">
            <w:pPr>
              <w:tabs>
                <w:tab w:val="right" w:pos="851"/>
              </w:tabs>
              <w:jc w:val="both"/>
              <w:rPr>
                <w:sz w:val="24"/>
                <w:szCs w:val="24"/>
              </w:rPr>
            </w:pPr>
            <w:r>
              <w:rPr>
                <w:sz w:val="24"/>
                <w:szCs w:val="24"/>
              </w:rPr>
              <w:t>8</w:t>
            </w:r>
          </w:p>
        </w:tc>
        <w:tc>
          <w:tcPr>
            <w:tcW w:w="448"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82"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24" w:type="pct"/>
            <w:shd w:val="clear" w:color="auto" w:fill="auto"/>
          </w:tcPr>
          <w:p w:rsidR="00620D5D" w:rsidRPr="00880A93" w:rsidRDefault="00620D5D" w:rsidP="0099298B">
            <w:pPr>
              <w:tabs>
                <w:tab w:val="right" w:pos="851"/>
              </w:tabs>
              <w:jc w:val="both"/>
              <w:rPr>
                <w:sz w:val="24"/>
                <w:szCs w:val="24"/>
              </w:rPr>
            </w:pPr>
            <w:r>
              <w:rPr>
                <w:sz w:val="24"/>
                <w:szCs w:val="24"/>
              </w:rPr>
              <w:t>8</w:t>
            </w:r>
          </w:p>
        </w:tc>
        <w:tc>
          <w:tcPr>
            <w:tcW w:w="993" w:type="pct"/>
            <w:shd w:val="clear" w:color="auto" w:fill="auto"/>
          </w:tcPr>
          <w:p w:rsidR="00620D5D" w:rsidRDefault="00620D5D">
            <w:pPr>
              <w:rPr>
                <w:rFonts w:eastAsia="SimSun"/>
                <w:sz w:val="24"/>
                <w:szCs w:val="24"/>
                <w:lang w:eastAsia="ar-SA"/>
              </w:rPr>
            </w:pPr>
            <w:r w:rsidRPr="00113F4D">
              <w:rPr>
                <w:rFonts w:eastAsia="SimSun"/>
                <w:sz w:val="24"/>
                <w:szCs w:val="24"/>
                <w:lang w:eastAsia="ar-SA"/>
              </w:rPr>
              <w:t>Презентации дискуссия</w:t>
            </w:r>
          </w:p>
          <w:p w:rsidR="00620D5D" w:rsidRDefault="00620D5D">
            <w:r>
              <w:rPr>
                <w:rFonts w:eastAsia="SimSun"/>
                <w:sz w:val="24"/>
                <w:szCs w:val="24"/>
                <w:lang w:eastAsia="ar-SA"/>
              </w:rPr>
              <w:t>Подготовка курсового проекта</w:t>
            </w:r>
          </w:p>
        </w:tc>
      </w:tr>
      <w:tr w:rsidR="00620D5D" w:rsidRPr="00880A93" w:rsidTr="00A11B89">
        <w:tc>
          <w:tcPr>
            <w:tcW w:w="406" w:type="pct"/>
            <w:shd w:val="clear" w:color="auto" w:fill="auto"/>
          </w:tcPr>
          <w:p w:rsidR="00620D5D" w:rsidRPr="00880A93" w:rsidRDefault="00620D5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620D5D" w:rsidRPr="008B03F5" w:rsidRDefault="00620D5D" w:rsidP="008B03F5">
            <w:pPr>
              <w:shd w:val="clear" w:color="auto" w:fill="FFFFFF"/>
              <w:tabs>
                <w:tab w:val="left" w:pos="851"/>
              </w:tabs>
              <w:contextualSpacing/>
              <w:jc w:val="both"/>
              <w:rPr>
                <w:sz w:val="24"/>
                <w:szCs w:val="28"/>
              </w:rPr>
            </w:pPr>
            <w:r w:rsidRPr="008B03F5">
              <w:rPr>
                <w:sz w:val="24"/>
                <w:szCs w:val="24"/>
              </w:rPr>
              <w:t xml:space="preserve">Тема 8. </w:t>
            </w:r>
            <w:r w:rsidRPr="008B03F5">
              <w:rPr>
                <w:sz w:val="24"/>
                <w:szCs w:val="28"/>
              </w:rPr>
              <w:t xml:space="preserve">Социальное управление развитием туристско-рекреационной инфраструктуры города </w:t>
            </w:r>
          </w:p>
        </w:tc>
        <w:tc>
          <w:tcPr>
            <w:tcW w:w="385" w:type="pct"/>
            <w:shd w:val="clear" w:color="auto" w:fill="auto"/>
          </w:tcPr>
          <w:p w:rsidR="00620D5D" w:rsidRPr="00880A93" w:rsidRDefault="00620D5D" w:rsidP="0099298B">
            <w:pPr>
              <w:tabs>
                <w:tab w:val="right" w:pos="851"/>
              </w:tabs>
              <w:jc w:val="both"/>
              <w:rPr>
                <w:sz w:val="24"/>
                <w:szCs w:val="24"/>
              </w:rPr>
            </w:pPr>
            <w:r w:rsidRPr="00880A93">
              <w:rPr>
                <w:sz w:val="24"/>
                <w:szCs w:val="24"/>
              </w:rPr>
              <w:t>16</w:t>
            </w:r>
          </w:p>
        </w:tc>
        <w:tc>
          <w:tcPr>
            <w:tcW w:w="447" w:type="pct"/>
            <w:shd w:val="clear" w:color="auto" w:fill="auto"/>
          </w:tcPr>
          <w:p w:rsidR="00620D5D" w:rsidRPr="00880A93" w:rsidRDefault="00620D5D" w:rsidP="0099298B">
            <w:pPr>
              <w:tabs>
                <w:tab w:val="right" w:pos="851"/>
              </w:tabs>
              <w:jc w:val="both"/>
              <w:rPr>
                <w:sz w:val="24"/>
                <w:szCs w:val="24"/>
              </w:rPr>
            </w:pPr>
            <w:r>
              <w:rPr>
                <w:sz w:val="24"/>
                <w:szCs w:val="24"/>
              </w:rPr>
              <w:t>8</w:t>
            </w:r>
          </w:p>
        </w:tc>
        <w:tc>
          <w:tcPr>
            <w:tcW w:w="448"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82"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24" w:type="pct"/>
            <w:shd w:val="clear" w:color="auto" w:fill="auto"/>
          </w:tcPr>
          <w:p w:rsidR="00620D5D" w:rsidRPr="00880A93" w:rsidRDefault="00620D5D" w:rsidP="0099298B">
            <w:pPr>
              <w:tabs>
                <w:tab w:val="right" w:pos="851"/>
              </w:tabs>
              <w:jc w:val="both"/>
              <w:rPr>
                <w:sz w:val="24"/>
                <w:szCs w:val="24"/>
              </w:rPr>
            </w:pPr>
            <w:r>
              <w:rPr>
                <w:sz w:val="24"/>
                <w:szCs w:val="24"/>
              </w:rPr>
              <w:t>8</w:t>
            </w:r>
          </w:p>
        </w:tc>
        <w:tc>
          <w:tcPr>
            <w:tcW w:w="993" w:type="pct"/>
            <w:shd w:val="clear" w:color="auto" w:fill="auto"/>
          </w:tcPr>
          <w:p w:rsidR="00620D5D" w:rsidRDefault="00620D5D">
            <w:pPr>
              <w:rPr>
                <w:rFonts w:eastAsia="SimSun"/>
                <w:sz w:val="24"/>
                <w:szCs w:val="24"/>
                <w:lang w:eastAsia="ar-SA"/>
              </w:rPr>
            </w:pPr>
            <w:r w:rsidRPr="00113F4D">
              <w:rPr>
                <w:rFonts w:eastAsia="SimSun"/>
                <w:sz w:val="24"/>
                <w:szCs w:val="24"/>
                <w:lang w:eastAsia="ar-SA"/>
              </w:rPr>
              <w:t>Презентации дискуссия</w:t>
            </w:r>
          </w:p>
          <w:p w:rsidR="00620D5D" w:rsidRDefault="00620D5D">
            <w:r>
              <w:rPr>
                <w:rFonts w:eastAsia="SimSun"/>
                <w:sz w:val="24"/>
                <w:szCs w:val="24"/>
                <w:lang w:eastAsia="ar-SA"/>
              </w:rPr>
              <w:t>Подготовка курсового проекта</w:t>
            </w:r>
          </w:p>
        </w:tc>
      </w:tr>
      <w:tr w:rsidR="00620D5D" w:rsidRPr="00880A93" w:rsidTr="00A11B89">
        <w:tc>
          <w:tcPr>
            <w:tcW w:w="406" w:type="pct"/>
            <w:shd w:val="clear" w:color="auto" w:fill="auto"/>
          </w:tcPr>
          <w:p w:rsidR="00620D5D" w:rsidRPr="00880A93" w:rsidRDefault="00620D5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620D5D" w:rsidRPr="008B03F5" w:rsidRDefault="00620D5D" w:rsidP="008B03F5">
            <w:pPr>
              <w:shd w:val="clear" w:color="auto" w:fill="FFFFFF"/>
              <w:tabs>
                <w:tab w:val="left" w:pos="851"/>
              </w:tabs>
              <w:contextualSpacing/>
              <w:jc w:val="both"/>
              <w:rPr>
                <w:sz w:val="24"/>
                <w:szCs w:val="24"/>
              </w:rPr>
            </w:pPr>
            <w:r w:rsidRPr="008B03F5">
              <w:rPr>
                <w:sz w:val="24"/>
                <w:szCs w:val="28"/>
              </w:rPr>
              <w:t>Тема 9. Социальное управление развитием инфраструктуры  физической культуры и спорта</w:t>
            </w:r>
          </w:p>
        </w:tc>
        <w:tc>
          <w:tcPr>
            <w:tcW w:w="385" w:type="pct"/>
            <w:shd w:val="clear" w:color="auto" w:fill="auto"/>
          </w:tcPr>
          <w:p w:rsidR="00620D5D" w:rsidRPr="00880A93" w:rsidRDefault="00620D5D" w:rsidP="0099298B">
            <w:pPr>
              <w:tabs>
                <w:tab w:val="right" w:pos="851"/>
              </w:tabs>
              <w:jc w:val="both"/>
              <w:rPr>
                <w:sz w:val="24"/>
                <w:szCs w:val="24"/>
              </w:rPr>
            </w:pPr>
            <w:r w:rsidRPr="00880A93">
              <w:rPr>
                <w:sz w:val="24"/>
                <w:szCs w:val="24"/>
              </w:rPr>
              <w:t>1</w:t>
            </w:r>
            <w:r>
              <w:rPr>
                <w:sz w:val="24"/>
                <w:szCs w:val="24"/>
              </w:rPr>
              <w:t>0</w:t>
            </w:r>
          </w:p>
        </w:tc>
        <w:tc>
          <w:tcPr>
            <w:tcW w:w="447"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448" w:type="pct"/>
            <w:shd w:val="clear" w:color="auto" w:fill="auto"/>
          </w:tcPr>
          <w:p w:rsidR="00620D5D" w:rsidRPr="00880A93" w:rsidRDefault="00620D5D" w:rsidP="0099298B">
            <w:pPr>
              <w:tabs>
                <w:tab w:val="right" w:pos="851"/>
              </w:tabs>
              <w:jc w:val="both"/>
              <w:rPr>
                <w:sz w:val="24"/>
                <w:szCs w:val="24"/>
              </w:rPr>
            </w:pPr>
            <w:r w:rsidRPr="00880A93">
              <w:rPr>
                <w:sz w:val="24"/>
                <w:szCs w:val="24"/>
              </w:rPr>
              <w:t>2</w:t>
            </w:r>
          </w:p>
        </w:tc>
        <w:tc>
          <w:tcPr>
            <w:tcW w:w="582" w:type="pct"/>
            <w:shd w:val="clear" w:color="auto" w:fill="auto"/>
          </w:tcPr>
          <w:p w:rsidR="00620D5D" w:rsidRPr="00880A93" w:rsidRDefault="00620D5D" w:rsidP="0099298B">
            <w:pPr>
              <w:tabs>
                <w:tab w:val="right" w:pos="851"/>
              </w:tabs>
              <w:jc w:val="both"/>
              <w:rPr>
                <w:sz w:val="24"/>
                <w:szCs w:val="24"/>
              </w:rPr>
            </w:pPr>
            <w:r>
              <w:rPr>
                <w:sz w:val="24"/>
                <w:szCs w:val="24"/>
              </w:rPr>
              <w:t>2</w:t>
            </w:r>
          </w:p>
        </w:tc>
        <w:tc>
          <w:tcPr>
            <w:tcW w:w="524" w:type="pct"/>
            <w:shd w:val="clear" w:color="auto" w:fill="auto"/>
          </w:tcPr>
          <w:p w:rsidR="00620D5D" w:rsidRPr="00880A93" w:rsidRDefault="00620D5D" w:rsidP="0099298B">
            <w:pPr>
              <w:tabs>
                <w:tab w:val="right" w:pos="851"/>
              </w:tabs>
              <w:jc w:val="both"/>
              <w:rPr>
                <w:sz w:val="24"/>
                <w:szCs w:val="24"/>
              </w:rPr>
            </w:pPr>
            <w:r>
              <w:rPr>
                <w:sz w:val="24"/>
                <w:szCs w:val="24"/>
              </w:rPr>
              <w:t>6</w:t>
            </w:r>
          </w:p>
        </w:tc>
        <w:tc>
          <w:tcPr>
            <w:tcW w:w="993" w:type="pct"/>
            <w:shd w:val="clear" w:color="auto" w:fill="auto"/>
          </w:tcPr>
          <w:p w:rsidR="00620D5D" w:rsidRDefault="00620D5D">
            <w:pPr>
              <w:rPr>
                <w:rFonts w:eastAsia="SimSun"/>
                <w:sz w:val="24"/>
                <w:szCs w:val="24"/>
                <w:lang w:eastAsia="ar-SA"/>
              </w:rPr>
            </w:pPr>
            <w:r w:rsidRPr="00113F4D">
              <w:rPr>
                <w:rFonts w:eastAsia="SimSun"/>
                <w:sz w:val="24"/>
                <w:szCs w:val="24"/>
                <w:lang w:eastAsia="ar-SA"/>
              </w:rPr>
              <w:t>Презентации дискуссия</w:t>
            </w:r>
          </w:p>
          <w:p w:rsidR="00620D5D" w:rsidRDefault="00620D5D">
            <w:r>
              <w:rPr>
                <w:rFonts w:eastAsia="SimSun"/>
                <w:sz w:val="24"/>
                <w:szCs w:val="24"/>
                <w:lang w:eastAsia="ar-SA"/>
              </w:rPr>
              <w:t>Подготовка курсового проекта</w:t>
            </w:r>
          </w:p>
        </w:tc>
      </w:tr>
      <w:tr w:rsidR="00620D5D" w:rsidRPr="00880A93" w:rsidTr="00A11B89">
        <w:tc>
          <w:tcPr>
            <w:tcW w:w="406" w:type="pct"/>
            <w:shd w:val="clear" w:color="auto" w:fill="auto"/>
          </w:tcPr>
          <w:p w:rsidR="00620D5D" w:rsidRPr="00880A93" w:rsidRDefault="00620D5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620D5D" w:rsidRPr="008B03F5" w:rsidRDefault="00620D5D" w:rsidP="008B03F5">
            <w:pPr>
              <w:jc w:val="both"/>
              <w:rPr>
                <w:sz w:val="24"/>
                <w:szCs w:val="28"/>
              </w:rPr>
            </w:pPr>
            <w:r w:rsidRPr="008B03F5">
              <w:rPr>
                <w:sz w:val="24"/>
                <w:szCs w:val="28"/>
              </w:rPr>
              <w:t>Тема 10. Взаимодействие бизнеса и власти в целях развития инфраструктуры территории</w:t>
            </w:r>
          </w:p>
        </w:tc>
        <w:tc>
          <w:tcPr>
            <w:tcW w:w="385" w:type="pct"/>
            <w:shd w:val="clear" w:color="auto" w:fill="auto"/>
          </w:tcPr>
          <w:p w:rsidR="00620D5D" w:rsidRPr="00880A93" w:rsidRDefault="00620D5D" w:rsidP="0099298B">
            <w:pPr>
              <w:tabs>
                <w:tab w:val="right" w:pos="851"/>
              </w:tabs>
              <w:jc w:val="both"/>
              <w:rPr>
                <w:sz w:val="24"/>
                <w:szCs w:val="24"/>
              </w:rPr>
            </w:pPr>
            <w:r>
              <w:rPr>
                <w:sz w:val="24"/>
                <w:szCs w:val="24"/>
              </w:rPr>
              <w:t>18</w:t>
            </w:r>
          </w:p>
        </w:tc>
        <w:tc>
          <w:tcPr>
            <w:tcW w:w="447" w:type="pct"/>
            <w:shd w:val="clear" w:color="auto" w:fill="auto"/>
          </w:tcPr>
          <w:p w:rsidR="00620D5D" w:rsidRPr="00880A93" w:rsidRDefault="00620D5D" w:rsidP="0099298B">
            <w:pPr>
              <w:tabs>
                <w:tab w:val="right" w:pos="851"/>
              </w:tabs>
              <w:jc w:val="both"/>
              <w:rPr>
                <w:sz w:val="24"/>
                <w:szCs w:val="24"/>
              </w:rPr>
            </w:pPr>
            <w:r>
              <w:rPr>
                <w:sz w:val="24"/>
                <w:szCs w:val="24"/>
              </w:rPr>
              <w:t>8</w:t>
            </w:r>
          </w:p>
        </w:tc>
        <w:tc>
          <w:tcPr>
            <w:tcW w:w="448"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82" w:type="pct"/>
            <w:shd w:val="clear" w:color="auto" w:fill="auto"/>
          </w:tcPr>
          <w:p w:rsidR="00620D5D" w:rsidRPr="00880A93" w:rsidRDefault="00620D5D" w:rsidP="0099298B">
            <w:pPr>
              <w:tabs>
                <w:tab w:val="right" w:pos="851"/>
              </w:tabs>
              <w:jc w:val="both"/>
              <w:rPr>
                <w:sz w:val="24"/>
                <w:szCs w:val="24"/>
              </w:rPr>
            </w:pPr>
            <w:r>
              <w:rPr>
                <w:sz w:val="24"/>
                <w:szCs w:val="24"/>
              </w:rPr>
              <w:t>4</w:t>
            </w:r>
          </w:p>
        </w:tc>
        <w:tc>
          <w:tcPr>
            <w:tcW w:w="524" w:type="pct"/>
            <w:shd w:val="clear" w:color="auto" w:fill="auto"/>
          </w:tcPr>
          <w:p w:rsidR="00620D5D" w:rsidRPr="00880A93" w:rsidRDefault="00620D5D" w:rsidP="0099298B">
            <w:pPr>
              <w:tabs>
                <w:tab w:val="right" w:pos="851"/>
              </w:tabs>
              <w:jc w:val="both"/>
              <w:rPr>
                <w:sz w:val="24"/>
                <w:szCs w:val="24"/>
              </w:rPr>
            </w:pPr>
            <w:r>
              <w:rPr>
                <w:sz w:val="24"/>
                <w:szCs w:val="24"/>
              </w:rPr>
              <w:t>10</w:t>
            </w:r>
          </w:p>
        </w:tc>
        <w:tc>
          <w:tcPr>
            <w:tcW w:w="993" w:type="pct"/>
            <w:shd w:val="clear" w:color="auto" w:fill="auto"/>
          </w:tcPr>
          <w:p w:rsidR="00620D5D" w:rsidRPr="00875487" w:rsidRDefault="00620D5D">
            <w:pPr>
              <w:rPr>
                <w:rFonts w:eastAsia="SimSun"/>
                <w:sz w:val="24"/>
                <w:szCs w:val="24"/>
                <w:lang w:eastAsia="ar-SA"/>
              </w:rPr>
            </w:pPr>
            <w:r w:rsidRPr="00875487">
              <w:rPr>
                <w:rFonts w:eastAsia="SimSun"/>
                <w:sz w:val="24"/>
                <w:szCs w:val="24"/>
                <w:lang w:eastAsia="ar-SA"/>
              </w:rPr>
              <w:t>Презентации дискуссия</w:t>
            </w:r>
          </w:p>
          <w:p w:rsidR="00620D5D" w:rsidRPr="00875487" w:rsidRDefault="00374D87">
            <w:r w:rsidRPr="00875487">
              <w:rPr>
                <w:rFonts w:eastAsia="SimSun"/>
                <w:sz w:val="24"/>
                <w:szCs w:val="24"/>
                <w:lang w:eastAsia="ar-SA"/>
              </w:rPr>
              <w:t xml:space="preserve">Защита </w:t>
            </w:r>
            <w:r w:rsidR="00620D5D" w:rsidRPr="00875487">
              <w:rPr>
                <w:rFonts w:eastAsia="SimSun"/>
                <w:sz w:val="24"/>
                <w:szCs w:val="24"/>
                <w:lang w:eastAsia="ar-SA"/>
              </w:rPr>
              <w:t>курсового проекта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rPr>
                <w:b/>
                <w:sz w:val="24"/>
                <w:szCs w:val="24"/>
              </w:rPr>
            </w:pPr>
            <w:r w:rsidRPr="00880A93">
              <w:rPr>
                <w:b/>
                <w:sz w:val="24"/>
                <w:szCs w:val="24"/>
              </w:rPr>
              <w:t xml:space="preserve">В целом по дисциплине </w:t>
            </w:r>
          </w:p>
        </w:tc>
        <w:tc>
          <w:tcPr>
            <w:tcW w:w="385" w:type="pct"/>
            <w:shd w:val="clear" w:color="auto" w:fill="auto"/>
          </w:tcPr>
          <w:p w:rsidR="00AF051E" w:rsidRPr="00880A93" w:rsidRDefault="00AF051E" w:rsidP="00AF051E">
            <w:pPr>
              <w:tabs>
                <w:tab w:val="right" w:pos="851"/>
              </w:tabs>
              <w:jc w:val="both"/>
              <w:rPr>
                <w:b/>
                <w:sz w:val="24"/>
                <w:szCs w:val="24"/>
              </w:rPr>
            </w:pPr>
            <w:r w:rsidRPr="00880A93">
              <w:rPr>
                <w:b/>
                <w:sz w:val="24"/>
                <w:szCs w:val="24"/>
              </w:rPr>
              <w:t>1</w:t>
            </w:r>
            <w:r w:rsidR="008B03F5">
              <w:rPr>
                <w:b/>
                <w:sz w:val="24"/>
                <w:szCs w:val="24"/>
              </w:rPr>
              <w:t>44</w:t>
            </w:r>
          </w:p>
        </w:tc>
        <w:tc>
          <w:tcPr>
            <w:tcW w:w="447" w:type="pct"/>
            <w:shd w:val="clear" w:color="auto" w:fill="auto"/>
          </w:tcPr>
          <w:p w:rsidR="00AF051E" w:rsidRPr="00880A93" w:rsidRDefault="008B03F5" w:rsidP="00AF051E">
            <w:pPr>
              <w:tabs>
                <w:tab w:val="right" w:pos="851"/>
              </w:tabs>
              <w:jc w:val="both"/>
              <w:rPr>
                <w:b/>
                <w:sz w:val="24"/>
                <w:szCs w:val="24"/>
              </w:rPr>
            </w:pPr>
            <w:r>
              <w:rPr>
                <w:b/>
                <w:sz w:val="24"/>
                <w:szCs w:val="24"/>
              </w:rPr>
              <w:t>68</w:t>
            </w:r>
          </w:p>
        </w:tc>
        <w:tc>
          <w:tcPr>
            <w:tcW w:w="448" w:type="pct"/>
            <w:shd w:val="clear" w:color="auto" w:fill="auto"/>
          </w:tcPr>
          <w:p w:rsidR="00AF051E" w:rsidRPr="003E2BAD" w:rsidRDefault="008B03F5" w:rsidP="00AF051E">
            <w:pPr>
              <w:tabs>
                <w:tab w:val="right" w:pos="851"/>
              </w:tabs>
              <w:ind w:hanging="12"/>
              <w:jc w:val="both"/>
              <w:rPr>
                <w:b/>
                <w:sz w:val="24"/>
                <w:szCs w:val="24"/>
              </w:rPr>
            </w:pPr>
            <w:r>
              <w:rPr>
                <w:b/>
                <w:sz w:val="24"/>
                <w:szCs w:val="24"/>
              </w:rPr>
              <w:t>34</w:t>
            </w:r>
          </w:p>
        </w:tc>
        <w:tc>
          <w:tcPr>
            <w:tcW w:w="582" w:type="pct"/>
            <w:shd w:val="clear" w:color="auto" w:fill="auto"/>
          </w:tcPr>
          <w:p w:rsidR="00AF051E" w:rsidRPr="003E2BAD" w:rsidRDefault="008B03F5" w:rsidP="00AF051E">
            <w:pPr>
              <w:tabs>
                <w:tab w:val="right" w:pos="851"/>
              </w:tabs>
              <w:jc w:val="both"/>
              <w:rPr>
                <w:b/>
                <w:sz w:val="24"/>
                <w:szCs w:val="24"/>
              </w:rPr>
            </w:pPr>
            <w:r>
              <w:rPr>
                <w:b/>
                <w:sz w:val="24"/>
                <w:szCs w:val="24"/>
              </w:rPr>
              <w:t>34</w:t>
            </w:r>
          </w:p>
        </w:tc>
        <w:tc>
          <w:tcPr>
            <w:tcW w:w="524" w:type="pct"/>
            <w:shd w:val="clear" w:color="auto" w:fill="auto"/>
          </w:tcPr>
          <w:p w:rsidR="00AF051E" w:rsidRPr="003E2BAD" w:rsidRDefault="00AF051E" w:rsidP="00AF051E">
            <w:pPr>
              <w:tabs>
                <w:tab w:val="right" w:pos="851"/>
              </w:tabs>
              <w:jc w:val="both"/>
              <w:rPr>
                <w:b/>
                <w:sz w:val="24"/>
                <w:szCs w:val="24"/>
              </w:rPr>
            </w:pPr>
            <w:r w:rsidRPr="003E2BAD">
              <w:rPr>
                <w:b/>
                <w:sz w:val="24"/>
                <w:szCs w:val="24"/>
              </w:rPr>
              <w:t>7</w:t>
            </w:r>
            <w:r w:rsidR="008B03F5">
              <w:rPr>
                <w:b/>
                <w:sz w:val="24"/>
                <w:szCs w:val="24"/>
              </w:rPr>
              <w:t>6</w:t>
            </w:r>
          </w:p>
        </w:tc>
        <w:tc>
          <w:tcPr>
            <w:tcW w:w="993" w:type="pct"/>
            <w:shd w:val="clear" w:color="auto" w:fill="auto"/>
          </w:tcPr>
          <w:p w:rsidR="00AF051E" w:rsidRPr="00875487" w:rsidRDefault="00AF051E" w:rsidP="00374D87">
            <w:pPr>
              <w:tabs>
                <w:tab w:val="right" w:pos="851"/>
              </w:tabs>
              <w:jc w:val="both"/>
              <w:rPr>
                <w:sz w:val="24"/>
                <w:szCs w:val="24"/>
              </w:rPr>
            </w:pPr>
            <w:r w:rsidRPr="00875487">
              <w:rPr>
                <w:sz w:val="24"/>
                <w:szCs w:val="24"/>
              </w:rPr>
              <w:t xml:space="preserve">Согласно учебному плану: </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880A93" w:rsidRDefault="00AF051E" w:rsidP="00AF051E">
            <w:pPr>
              <w:tabs>
                <w:tab w:val="right" w:pos="851"/>
              </w:tabs>
              <w:jc w:val="both"/>
              <w:rPr>
                <w:sz w:val="24"/>
                <w:szCs w:val="24"/>
              </w:rPr>
            </w:pPr>
            <w:r w:rsidRPr="00880A93">
              <w:rPr>
                <w:sz w:val="24"/>
                <w:szCs w:val="24"/>
              </w:rPr>
              <w:t>100</w:t>
            </w:r>
          </w:p>
        </w:tc>
        <w:tc>
          <w:tcPr>
            <w:tcW w:w="447" w:type="pct"/>
            <w:shd w:val="clear" w:color="auto" w:fill="auto"/>
          </w:tcPr>
          <w:p w:rsidR="00AF051E" w:rsidRPr="00880A93" w:rsidRDefault="005C4E5C" w:rsidP="00AF051E">
            <w:pPr>
              <w:tabs>
                <w:tab w:val="right" w:pos="851"/>
              </w:tabs>
              <w:jc w:val="both"/>
              <w:rPr>
                <w:sz w:val="24"/>
                <w:szCs w:val="24"/>
              </w:rPr>
            </w:pPr>
            <w:r>
              <w:rPr>
                <w:sz w:val="24"/>
                <w:szCs w:val="24"/>
              </w:rPr>
              <w:t>47</w:t>
            </w:r>
          </w:p>
        </w:tc>
        <w:tc>
          <w:tcPr>
            <w:tcW w:w="448" w:type="pct"/>
            <w:shd w:val="clear" w:color="auto" w:fill="auto"/>
          </w:tcPr>
          <w:p w:rsidR="00AF051E" w:rsidRPr="00875487" w:rsidRDefault="00374D87" w:rsidP="00AF051E">
            <w:pPr>
              <w:tabs>
                <w:tab w:val="right" w:pos="851"/>
              </w:tabs>
              <w:jc w:val="both"/>
              <w:rPr>
                <w:sz w:val="24"/>
                <w:szCs w:val="24"/>
              </w:rPr>
            </w:pPr>
            <w:r w:rsidRPr="00875487">
              <w:rPr>
                <w:sz w:val="24"/>
                <w:szCs w:val="24"/>
              </w:rPr>
              <w:t>50</w:t>
            </w:r>
          </w:p>
        </w:tc>
        <w:tc>
          <w:tcPr>
            <w:tcW w:w="582" w:type="pct"/>
            <w:shd w:val="clear" w:color="auto" w:fill="auto"/>
          </w:tcPr>
          <w:p w:rsidR="00AF051E" w:rsidRPr="00875487" w:rsidRDefault="00374D87" w:rsidP="00AF051E">
            <w:pPr>
              <w:tabs>
                <w:tab w:val="right" w:pos="851"/>
              </w:tabs>
              <w:jc w:val="both"/>
              <w:rPr>
                <w:sz w:val="24"/>
                <w:szCs w:val="24"/>
              </w:rPr>
            </w:pPr>
            <w:r w:rsidRPr="00875487">
              <w:rPr>
                <w:sz w:val="24"/>
                <w:szCs w:val="24"/>
              </w:rPr>
              <w:t>50</w:t>
            </w:r>
          </w:p>
        </w:tc>
        <w:tc>
          <w:tcPr>
            <w:tcW w:w="524" w:type="pct"/>
            <w:shd w:val="clear" w:color="auto" w:fill="auto"/>
          </w:tcPr>
          <w:p w:rsidR="00AF051E" w:rsidRPr="003E2BAD" w:rsidRDefault="005C4E5C" w:rsidP="00AF051E">
            <w:pPr>
              <w:tabs>
                <w:tab w:val="right" w:pos="851"/>
              </w:tabs>
              <w:jc w:val="both"/>
              <w:rPr>
                <w:sz w:val="24"/>
                <w:szCs w:val="24"/>
              </w:rPr>
            </w:pPr>
            <w:r>
              <w:rPr>
                <w:sz w:val="24"/>
                <w:szCs w:val="24"/>
              </w:rPr>
              <w:t>53</w:t>
            </w:r>
          </w:p>
        </w:tc>
        <w:tc>
          <w:tcPr>
            <w:tcW w:w="993" w:type="pct"/>
            <w:shd w:val="clear" w:color="auto" w:fill="auto"/>
          </w:tcPr>
          <w:p w:rsidR="00AF051E" w:rsidRPr="00875487" w:rsidRDefault="00AF051E" w:rsidP="00AF051E">
            <w:pPr>
              <w:tabs>
                <w:tab w:val="right" w:pos="851"/>
              </w:tabs>
              <w:ind w:firstLine="709"/>
              <w:jc w:val="both"/>
              <w:rPr>
                <w:sz w:val="24"/>
                <w:szCs w:val="24"/>
              </w:rPr>
            </w:pPr>
          </w:p>
        </w:tc>
      </w:tr>
    </w:tbl>
    <w:p w:rsidR="00684879" w:rsidRDefault="00684879"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Default="00374D87" w:rsidP="005A2ADC">
      <w:pPr>
        <w:jc w:val="both"/>
        <w:rPr>
          <w:b/>
          <w:sz w:val="24"/>
          <w:szCs w:val="24"/>
        </w:rPr>
      </w:pPr>
    </w:p>
    <w:p w:rsidR="00374D87" w:rsidRPr="00880A93" w:rsidRDefault="00374D87" w:rsidP="005A2ADC">
      <w:pPr>
        <w:jc w:val="both"/>
        <w:rPr>
          <w:b/>
          <w:sz w:val="24"/>
          <w:szCs w:val="24"/>
        </w:rPr>
      </w:pPr>
    </w:p>
    <w:p w:rsidR="00737F66" w:rsidRPr="003E2BAD" w:rsidRDefault="00737F66" w:rsidP="00737F66">
      <w:pPr>
        <w:rPr>
          <w:b/>
          <w:sz w:val="28"/>
          <w:szCs w:val="24"/>
        </w:rPr>
      </w:pPr>
      <w:bookmarkStart w:id="4" w:name="_Toc417907577"/>
      <w:r w:rsidRPr="003E2BAD">
        <w:rPr>
          <w:b/>
          <w:sz w:val="28"/>
          <w:szCs w:val="28"/>
        </w:rPr>
        <w:lastRenderedPageBreak/>
        <w:t>5.</w:t>
      </w:r>
      <w:r w:rsidRPr="003E2BAD">
        <w:rPr>
          <w:b/>
          <w:sz w:val="28"/>
          <w:szCs w:val="24"/>
        </w:rPr>
        <w:t xml:space="preserve">3. Содержание семинаров, практических занятий </w:t>
      </w:r>
    </w:p>
    <w:p w:rsidR="00737F66" w:rsidRPr="003E2BAD" w:rsidRDefault="00737F66" w:rsidP="00737F66">
      <w:pPr>
        <w:keepNext/>
        <w:jc w:val="right"/>
        <w:rPr>
          <w:sz w:val="28"/>
          <w:szCs w:val="24"/>
        </w:rPr>
      </w:pPr>
      <w:r w:rsidRPr="003E2BAD">
        <w:rPr>
          <w:sz w:val="28"/>
          <w:szCs w:val="24"/>
        </w:rPr>
        <w:t>Таблица 3</w:t>
      </w:r>
    </w:p>
    <w:p w:rsidR="00737F66" w:rsidRPr="00880A93" w:rsidRDefault="00737F66" w:rsidP="00737F66">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3"/>
        <w:gridCol w:w="5593"/>
        <w:gridCol w:w="2121"/>
      </w:tblGrid>
      <w:tr w:rsidR="00737F66" w:rsidRPr="00880A93" w:rsidTr="006430B6">
        <w:tc>
          <w:tcPr>
            <w:tcW w:w="2663" w:type="dxa"/>
            <w:tcBorders>
              <w:bottom w:val="single" w:sz="4" w:space="0" w:color="auto"/>
            </w:tcBorders>
          </w:tcPr>
          <w:p w:rsidR="00737F66" w:rsidRPr="00880A93" w:rsidRDefault="00737F66" w:rsidP="006430B6">
            <w:pPr>
              <w:keepNext/>
              <w:rPr>
                <w:b/>
                <w:sz w:val="24"/>
                <w:szCs w:val="24"/>
              </w:rPr>
            </w:pPr>
            <w:r w:rsidRPr="00880A93">
              <w:rPr>
                <w:b/>
                <w:sz w:val="24"/>
                <w:szCs w:val="24"/>
              </w:rPr>
              <w:t>Наименование тем (разделов) дисциплины</w:t>
            </w:r>
          </w:p>
        </w:tc>
        <w:tc>
          <w:tcPr>
            <w:tcW w:w="5593"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1" w:type="dxa"/>
            <w:tcBorders>
              <w:bottom w:val="single" w:sz="4" w:space="0" w:color="auto"/>
            </w:tcBorders>
          </w:tcPr>
          <w:p w:rsidR="00737F66" w:rsidRPr="00880A93" w:rsidRDefault="00737F66" w:rsidP="006430B6">
            <w:pPr>
              <w:keepNext/>
              <w:jc w:val="both"/>
              <w:rPr>
                <w:b/>
                <w:sz w:val="24"/>
                <w:szCs w:val="24"/>
              </w:rPr>
            </w:pPr>
            <w:r w:rsidRPr="00880A93">
              <w:rPr>
                <w:b/>
                <w:sz w:val="24"/>
                <w:szCs w:val="24"/>
              </w:rPr>
              <w:t>Формы проведения занятий</w:t>
            </w:r>
          </w:p>
        </w:tc>
      </w:tr>
      <w:tr w:rsidR="00737F66" w:rsidRPr="00880A93" w:rsidTr="006430B6">
        <w:tc>
          <w:tcPr>
            <w:tcW w:w="2663" w:type="dxa"/>
          </w:tcPr>
          <w:p w:rsidR="00737F66" w:rsidRPr="00BA21F9" w:rsidRDefault="00737F66" w:rsidP="006430B6">
            <w:pPr>
              <w:tabs>
                <w:tab w:val="left" w:pos="851"/>
                <w:tab w:val="left" w:pos="1152"/>
                <w:tab w:val="left" w:pos="1296"/>
                <w:tab w:val="left" w:pos="2304"/>
              </w:tabs>
              <w:jc w:val="both"/>
              <w:rPr>
                <w:b/>
                <w:sz w:val="24"/>
                <w:szCs w:val="24"/>
              </w:rPr>
            </w:pPr>
            <w:r w:rsidRPr="00BA21F9">
              <w:rPr>
                <w:b/>
                <w:sz w:val="24"/>
                <w:szCs w:val="24"/>
              </w:rPr>
              <w:t>Тема 1. Инфраструктура: основные понятия и элементы</w:t>
            </w:r>
          </w:p>
          <w:p w:rsidR="00737F66" w:rsidRPr="00BA21F9" w:rsidRDefault="00737F66" w:rsidP="006430B6">
            <w:pPr>
              <w:tabs>
                <w:tab w:val="left" w:pos="851"/>
                <w:tab w:val="left" w:pos="1152"/>
                <w:tab w:val="left" w:pos="1296"/>
                <w:tab w:val="left" w:pos="2304"/>
              </w:tabs>
              <w:jc w:val="both"/>
              <w:rPr>
                <w:b/>
                <w:sz w:val="24"/>
                <w:szCs w:val="24"/>
              </w:rPr>
            </w:pPr>
          </w:p>
        </w:tc>
        <w:tc>
          <w:tcPr>
            <w:tcW w:w="5593" w:type="dxa"/>
          </w:tcPr>
          <w:p w:rsidR="00737F66" w:rsidRPr="007C377F" w:rsidRDefault="00737F66" w:rsidP="006430B6">
            <w:pPr>
              <w:tabs>
                <w:tab w:val="left" w:pos="1485"/>
                <w:tab w:val="left" w:pos="7627"/>
              </w:tabs>
              <w:jc w:val="both"/>
              <w:rPr>
                <w:sz w:val="24"/>
                <w:szCs w:val="24"/>
              </w:rPr>
            </w:pPr>
            <w:r w:rsidRPr="007C377F">
              <w:rPr>
                <w:sz w:val="24"/>
                <w:szCs w:val="24"/>
              </w:rPr>
              <w:t xml:space="preserve">Разграничение понятий «инфраструктура», «городское хозяйство», «социальная сфера», «сфера услуг». </w:t>
            </w:r>
            <w:r>
              <w:rPr>
                <w:sz w:val="24"/>
                <w:szCs w:val="24"/>
              </w:rPr>
              <w:t>Анализ тенденций развития различных отраслей территориальной инфраструктуры (ж</w:t>
            </w:r>
            <w:r w:rsidRPr="00116F73">
              <w:rPr>
                <w:sz w:val="24"/>
                <w:szCs w:val="24"/>
              </w:rPr>
              <w:t>илищно-коммунальный комплекс и общегор</w:t>
            </w:r>
            <w:r>
              <w:rPr>
                <w:sz w:val="24"/>
                <w:szCs w:val="24"/>
              </w:rPr>
              <w:t>одское коммунальное хозяйство, транспорт, к</w:t>
            </w:r>
            <w:r w:rsidRPr="00116F73">
              <w:rPr>
                <w:sz w:val="24"/>
                <w:szCs w:val="24"/>
              </w:rPr>
              <w:t>омплекс потребительского ры</w:t>
            </w:r>
            <w:r>
              <w:rPr>
                <w:sz w:val="24"/>
                <w:szCs w:val="24"/>
              </w:rPr>
              <w:t xml:space="preserve">нка, информатизации и связи, социальная инфраструктура): </w:t>
            </w:r>
            <w:r w:rsidRPr="00312EE7">
              <w:rPr>
                <w:sz w:val="24"/>
                <w:szCs w:val="24"/>
              </w:rPr>
              <w:t xml:space="preserve">социально значимые проблемы, интерпретация </w:t>
            </w:r>
            <w:r>
              <w:rPr>
                <w:sz w:val="24"/>
                <w:szCs w:val="24"/>
              </w:rPr>
              <w:t xml:space="preserve"> эмпирических данных. Исследования инфраструктуры в трудах отечественных и зарубежных социологов. </w:t>
            </w:r>
          </w:p>
          <w:p w:rsidR="00737F66" w:rsidRPr="00880A93" w:rsidRDefault="00737F66" w:rsidP="006430B6">
            <w:pPr>
              <w:autoSpaceDE w:val="0"/>
              <w:autoSpaceDN w:val="0"/>
              <w:adjustRightInd w:val="0"/>
              <w:rPr>
                <w:sz w:val="24"/>
                <w:szCs w:val="24"/>
              </w:rPr>
            </w:pPr>
            <w:r>
              <w:rPr>
                <w:sz w:val="24"/>
                <w:szCs w:val="24"/>
              </w:rPr>
              <w:t>8.1, 8.2</w:t>
            </w:r>
            <w:r w:rsidRPr="00880A93">
              <w:rPr>
                <w:sz w:val="24"/>
                <w:szCs w:val="24"/>
              </w:rPr>
              <w:t xml:space="preserve">, </w:t>
            </w:r>
            <w:r>
              <w:rPr>
                <w:sz w:val="24"/>
                <w:szCs w:val="24"/>
              </w:rPr>
              <w:t xml:space="preserve">8.5, 8.8., </w:t>
            </w:r>
            <w:r w:rsidRPr="00880A93">
              <w:rPr>
                <w:sz w:val="24"/>
                <w:szCs w:val="24"/>
              </w:rPr>
              <w:t>9.1-9.7</w:t>
            </w:r>
          </w:p>
        </w:tc>
        <w:tc>
          <w:tcPr>
            <w:tcW w:w="2121" w:type="dxa"/>
          </w:tcPr>
          <w:p w:rsidR="00737F66" w:rsidRPr="00880A93" w:rsidRDefault="00737F66" w:rsidP="006430B6">
            <w:pPr>
              <w:tabs>
                <w:tab w:val="left" w:pos="709"/>
                <w:tab w:val="left" w:pos="993"/>
              </w:tabs>
              <w:ind w:left="-122" w:firstLine="122"/>
              <w:jc w:val="both"/>
              <w:rPr>
                <w:sz w:val="24"/>
                <w:szCs w:val="24"/>
                <w:lang w:eastAsia="ar-SA"/>
              </w:rPr>
            </w:pPr>
            <w:r w:rsidRPr="00880A93">
              <w:rPr>
                <w:sz w:val="24"/>
                <w:szCs w:val="24"/>
                <w:lang w:eastAsia="ar-SA"/>
              </w:rPr>
              <w:t>Презентации и групповое обсуждение</w:t>
            </w:r>
          </w:p>
          <w:p w:rsidR="00737F66" w:rsidRPr="00880A93" w:rsidRDefault="00737F66" w:rsidP="006430B6">
            <w:pPr>
              <w:keepNext/>
              <w:jc w:val="both"/>
              <w:rPr>
                <w:sz w:val="24"/>
                <w:szCs w:val="24"/>
              </w:rPr>
            </w:pPr>
          </w:p>
        </w:tc>
      </w:tr>
      <w:tr w:rsidR="00737F66" w:rsidRPr="00880A93" w:rsidTr="006430B6">
        <w:tc>
          <w:tcPr>
            <w:tcW w:w="2663" w:type="dxa"/>
          </w:tcPr>
          <w:p w:rsidR="00737F66" w:rsidRPr="002528BD" w:rsidRDefault="00737F66" w:rsidP="006430B6">
            <w:pPr>
              <w:tabs>
                <w:tab w:val="left" w:pos="851"/>
                <w:tab w:val="left" w:pos="1152"/>
                <w:tab w:val="left" w:pos="1296"/>
                <w:tab w:val="left" w:pos="2304"/>
              </w:tabs>
              <w:ind w:firstLine="709"/>
              <w:jc w:val="both"/>
              <w:rPr>
                <w:b/>
                <w:sz w:val="24"/>
                <w:szCs w:val="24"/>
              </w:rPr>
            </w:pPr>
            <w:r w:rsidRPr="002528BD">
              <w:rPr>
                <w:b/>
                <w:sz w:val="24"/>
                <w:szCs w:val="24"/>
              </w:rPr>
              <w:t xml:space="preserve">Тема 2. Специфика </w:t>
            </w:r>
            <w:r>
              <w:rPr>
                <w:b/>
                <w:sz w:val="24"/>
                <w:szCs w:val="24"/>
              </w:rPr>
              <w:t xml:space="preserve">функционирования территориальной </w:t>
            </w:r>
            <w:r w:rsidRPr="002528BD">
              <w:rPr>
                <w:b/>
                <w:sz w:val="24"/>
                <w:szCs w:val="24"/>
              </w:rPr>
              <w:t xml:space="preserve">инфраструктуры </w:t>
            </w:r>
            <w:r>
              <w:rPr>
                <w:b/>
                <w:sz w:val="24"/>
                <w:szCs w:val="24"/>
              </w:rPr>
              <w:t>и управленческие практики по ее развитию.</w:t>
            </w:r>
          </w:p>
        </w:tc>
        <w:tc>
          <w:tcPr>
            <w:tcW w:w="5593" w:type="dxa"/>
          </w:tcPr>
          <w:p w:rsidR="00737F66" w:rsidRPr="007C377F" w:rsidRDefault="00737F66" w:rsidP="006430B6">
            <w:pPr>
              <w:tabs>
                <w:tab w:val="left" w:pos="1485"/>
                <w:tab w:val="left" w:pos="7627"/>
              </w:tabs>
              <w:jc w:val="both"/>
              <w:rPr>
                <w:sz w:val="24"/>
                <w:szCs w:val="24"/>
              </w:rPr>
            </w:pPr>
            <w:r w:rsidRPr="007C377F">
              <w:rPr>
                <w:sz w:val="24"/>
                <w:szCs w:val="24"/>
              </w:rPr>
              <w:t>Современные промышленные города в России, специфика их инфраструктуры. Особенности функционирования инфраструктуры ресурсодобывающих городов в современной России. Инфраструктура транспортных центров и портовых городов в России. Развитие инфраструктуры курортных городов в современной России. Особенности функционирования инфраструктуры современных наукоградов. Тенденции развития инфраструктуры современных моногородов России</w:t>
            </w:r>
            <w:r>
              <w:rPr>
                <w:sz w:val="24"/>
                <w:szCs w:val="24"/>
              </w:rPr>
              <w:t xml:space="preserve"> Оценка </w:t>
            </w:r>
            <w:r w:rsidRPr="00312EE7">
              <w:rPr>
                <w:sz w:val="24"/>
                <w:szCs w:val="24"/>
              </w:rPr>
              <w:t xml:space="preserve">степени соответствия </w:t>
            </w:r>
            <w:r>
              <w:rPr>
                <w:sz w:val="24"/>
                <w:szCs w:val="24"/>
              </w:rPr>
              <w:t xml:space="preserve">количественно-качественных характеристик </w:t>
            </w:r>
            <w:r w:rsidRPr="00312EE7">
              <w:rPr>
                <w:sz w:val="24"/>
                <w:szCs w:val="24"/>
              </w:rPr>
              <w:t xml:space="preserve"> функционирования </w:t>
            </w:r>
            <w:r>
              <w:rPr>
                <w:sz w:val="24"/>
                <w:szCs w:val="24"/>
              </w:rPr>
              <w:t xml:space="preserve">объектов городской инфраструктуры потребностям населения </w:t>
            </w:r>
            <w:r w:rsidRPr="00312EE7">
              <w:rPr>
                <w:sz w:val="24"/>
                <w:szCs w:val="24"/>
              </w:rPr>
              <w:t>(</w:t>
            </w:r>
            <w:r>
              <w:rPr>
                <w:sz w:val="24"/>
                <w:szCs w:val="24"/>
              </w:rPr>
              <w:t>в малых, средних, крупных городах</w:t>
            </w:r>
            <w:r w:rsidRPr="00312EE7">
              <w:rPr>
                <w:sz w:val="24"/>
                <w:szCs w:val="24"/>
              </w:rPr>
              <w:t>)</w:t>
            </w:r>
          </w:p>
          <w:p w:rsidR="00737F66" w:rsidRPr="00880A93" w:rsidRDefault="00737F66" w:rsidP="006430B6">
            <w:pPr>
              <w:shd w:val="clear" w:color="auto" w:fill="FFFFFF"/>
              <w:tabs>
                <w:tab w:val="left" w:pos="851"/>
              </w:tabs>
              <w:contextualSpacing/>
              <w:jc w:val="both"/>
              <w:rPr>
                <w:sz w:val="24"/>
                <w:szCs w:val="24"/>
              </w:rPr>
            </w:pPr>
            <w:r>
              <w:rPr>
                <w:sz w:val="24"/>
                <w:szCs w:val="24"/>
              </w:rPr>
              <w:t xml:space="preserve">8.1, 8.2, 8.4, 8.6, 8.8., </w:t>
            </w:r>
            <w:r w:rsidRPr="00880A93">
              <w:rPr>
                <w:sz w:val="24"/>
                <w:szCs w:val="24"/>
              </w:rPr>
              <w:t>9.1-9.7</w:t>
            </w:r>
          </w:p>
        </w:tc>
        <w:tc>
          <w:tcPr>
            <w:tcW w:w="2121" w:type="dxa"/>
          </w:tcPr>
          <w:p w:rsidR="00737F66" w:rsidRPr="00880A93" w:rsidRDefault="00737F66" w:rsidP="006430B6">
            <w:pPr>
              <w:rPr>
                <w:sz w:val="24"/>
                <w:szCs w:val="24"/>
              </w:rPr>
            </w:pPr>
            <w:r w:rsidRPr="00880A93">
              <w:rPr>
                <w:sz w:val="24"/>
                <w:szCs w:val="24"/>
                <w:lang w:eastAsia="ar-SA"/>
              </w:rPr>
              <w:t>Презентации и групповое обсуждение</w:t>
            </w:r>
          </w:p>
        </w:tc>
      </w:tr>
      <w:tr w:rsidR="00737F66" w:rsidRPr="00880A93" w:rsidTr="006430B6">
        <w:tc>
          <w:tcPr>
            <w:tcW w:w="2663" w:type="dxa"/>
          </w:tcPr>
          <w:p w:rsidR="00737F66" w:rsidRPr="002528BD" w:rsidRDefault="00737F66" w:rsidP="006430B6">
            <w:pPr>
              <w:tabs>
                <w:tab w:val="left" w:pos="851"/>
                <w:tab w:val="left" w:pos="1152"/>
                <w:tab w:val="left" w:pos="1296"/>
                <w:tab w:val="left" w:pos="2304"/>
              </w:tabs>
              <w:ind w:firstLine="709"/>
              <w:jc w:val="both"/>
              <w:rPr>
                <w:b/>
                <w:sz w:val="24"/>
                <w:szCs w:val="24"/>
              </w:rPr>
            </w:pPr>
            <w:r w:rsidRPr="002528BD">
              <w:rPr>
                <w:b/>
                <w:sz w:val="24"/>
                <w:szCs w:val="24"/>
              </w:rPr>
              <w:t xml:space="preserve">Тема 3. Инфраструктура в системе социального управления развитием </w:t>
            </w:r>
            <w:r>
              <w:rPr>
                <w:b/>
                <w:sz w:val="24"/>
                <w:szCs w:val="24"/>
              </w:rPr>
              <w:t xml:space="preserve">социального пространства </w:t>
            </w:r>
            <w:r w:rsidRPr="002528BD">
              <w:rPr>
                <w:b/>
                <w:sz w:val="24"/>
                <w:szCs w:val="24"/>
              </w:rPr>
              <w:t>городских территорий</w:t>
            </w:r>
          </w:p>
          <w:p w:rsidR="00737F66" w:rsidRPr="002528BD" w:rsidRDefault="00737F66" w:rsidP="006430B6">
            <w:pPr>
              <w:tabs>
                <w:tab w:val="left" w:pos="851"/>
                <w:tab w:val="left" w:pos="1152"/>
                <w:tab w:val="left" w:pos="1296"/>
                <w:tab w:val="left" w:pos="2304"/>
              </w:tabs>
              <w:jc w:val="both"/>
              <w:rPr>
                <w:b/>
                <w:sz w:val="24"/>
                <w:szCs w:val="24"/>
              </w:rPr>
            </w:pPr>
          </w:p>
        </w:tc>
        <w:tc>
          <w:tcPr>
            <w:tcW w:w="5593" w:type="dxa"/>
          </w:tcPr>
          <w:p w:rsidR="00737F66" w:rsidRPr="007A2A4F" w:rsidRDefault="00737F66" w:rsidP="006430B6">
            <w:pPr>
              <w:pStyle w:val="aff4"/>
              <w:jc w:val="both"/>
              <w:rPr>
                <w:sz w:val="24"/>
                <w:szCs w:val="28"/>
              </w:rPr>
            </w:pPr>
            <w:r w:rsidRPr="007A2A4F">
              <w:rPr>
                <w:sz w:val="24"/>
                <w:szCs w:val="28"/>
              </w:rPr>
              <w:t xml:space="preserve">Планировочная структура города. Социальное пространство города. Привлекательность городских районов. Факторы формирования престижа городских районов. </w:t>
            </w:r>
            <w:r w:rsidRPr="00C07BCF">
              <w:rPr>
                <w:sz w:val="24"/>
                <w:szCs w:val="28"/>
              </w:rPr>
              <w:t>Оценка рисков  при принятии решений о выборе места жительства, учете транспортных схем и определении перспектив развития городского района. Экологический</w:t>
            </w:r>
            <w:r w:rsidRPr="007A2A4F">
              <w:rPr>
                <w:sz w:val="24"/>
                <w:szCs w:val="28"/>
              </w:rPr>
              <w:t xml:space="preserve"> каркас города. Устранение диспропорций пространственного развития города, полицентрическая модель его организации. </w:t>
            </w:r>
            <w:r>
              <w:rPr>
                <w:sz w:val="24"/>
                <w:szCs w:val="28"/>
              </w:rPr>
              <w:t>Оценка факторов, влияющих на формирование плана развития города. Градостроительная грамотность населения</w:t>
            </w:r>
          </w:p>
          <w:p w:rsidR="00737F66" w:rsidRPr="007C377F" w:rsidRDefault="00737F66" w:rsidP="006430B6">
            <w:pPr>
              <w:tabs>
                <w:tab w:val="left" w:pos="1485"/>
                <w:tab w:val="left" w:pos="7627"/>
              </w:tabs>
              <w:jc w:val="both"/>
              <w:rPr>
                <w:sz w:val="24"/>
                <w:szCs w:val="24"/>
              </w:rPr>
            </w:pPr>
            <w:r>
              <w:rPr>
                <w:sz w:val="24"/>
                <w:szCs w:val="24"/>
              </w:rPr>
              <w:t xml:space="preserve">8.1 – 8.4, 8.5, 8.6, </w:t>
            </w:r>
            <w:r w:rsidRPr="00880A93">
              <w:rPr>
                <w:sz w:val="24"/>
                <w:szCs w:val="24"/>
              </w:rPr>
              <w:t>9.1-9.7</w:t>
            </w:r>
          </w:p>
        </w:tc>
        <w:tc>
          <w:tcPr>
            <w:tcW w:w="2121" w:type="dxa"/>
          </w:tcPr>
          <w:p w:rsidR="00737F66" w:rsidRPr="00880A93" w:rsidRDefault="00737F66" w:rsidP="006430B6">
            <w:pPr>
              <w:rPr>
                <w:sz w:val="24"/>
                <w:szCs w:val="24"/>
                <w:lang w:eastAsia="ar-SA"/>
              </w:rPr>
            </w:pPr>
            <w:r w:rsidRPr="00880A93">
              <w:rPr>
                <w:sz w:val="24"/>
                <w:szCs w:val="24"/>
                <w:lang w:eastAsia="ar-SA"/>
              </w:rPr>
              <w:t>Презентации и групповое обсуждение</w:t>
            </w:r>
          </w:p>
        </w:tc>
      </w:tr>
      <w:tr w:rsidR="00737F66" w:rsidRPr="00880A93" w:rsidTr="006430B6">
        <w:tc>
          <w:tcPr>
            <w:tcW w:w="2663" w:type="dxa"/>
          </w:tcPr>
          <w:p w:rsidR="00737F66" w:rsidRPr="002528BD" w:rsidRDefault="00737F66" w:rsidP="006430B6">
            <w:pPr>
              <w:widowControl w:val="0"/>
              <w:shd w:val="clear" w:color="auto" w:fill="FFFFFF"/>
              <w:autoSpaceDE w:val="0"/>
              <w:autoSpaceDN w:val="0"/>
              <w:adjustRightInd w:val="0"/>
              <w:jc w:val="both"/>
              <w:rPr>
                <w:b/>
                <w:sz w:val="24"/>
                <w:szCs w:val="24"/>
              </w:rPr>
            </w:pPr>
            <w:r w:rsidRPr="002528BD">
              <w:rPr>
                <w:b/>
                <w:sz w:val="24"/>
                <w:szCs w:val="24"/>
              </w:rPr>
              <w:t xml:space="preserve"> Тема 4. Управление развитием жилищно-коммунального </w:t>
            </w:r>
            <w:r w:rsidRPr="002528BD">
              <w:rPr>
                <w:b/>
                <w:sz w:val="24"/>
                <w:szCs w:val="24"/>
              </w:rPr>
              <w:lastRenderedPageBreak/>
              <w:t xml:space="preserve">комплекса и общегородского хозяйства. </w:t>
            </w:r>
          </w:p>
          <w:p w:rsidR="00737F66" w:rsidRPr="002528BD" w:rsidRDefault="00737F66" w:rsidP="006430B6">
            <w:pPr>
              <w:tabs>
                <w:tab w:val="left" w:pos="851"/>
                <w:tab w:val="left" w:pos="1152"/>
                <w:tab w:val="left" w:pos="1296"/>
                <w:tab w:val="left" w:pos="2304"/>
              </w:tabs>
              <w:jc w:val="both"/>
              <w:rPr>
                <w:b/>
                <w:sz w:val="24"/>
                <w:szCs w:val="24"/>
              </w:rPr>
            </w:pPr>
          </w:p>
        </w:tc>
        <w:tc>
          <w:tcPr>
            <w:tcW w:w="5593" w:type="dxa"/>
          </w:tcPr>
          <w:p w:rsidR="00737F66" w:rsidRPr="00072168" w:rsidRDefault="00737F66" w:rsidP="006430B6">
            <w:pPr>
              <w:keepNext/>
              <w:jc w:val="both"/>
              <w:rPr>
                <w:sz w:val="24"/>
                <w:szCs w:val="28"/>
              </w:rPr>
            </w:pPr>
            <w:r>
              <w:rPr>
                <w:sz w:val="24"/>
                <w:szCs w:val="28"/>
              </w:rPr>
              <w:lastRenderedPageBreak/>
              <w:t xml:space="preserve">Исследование социальных процессов развития благоустройства территорий, анализ потребностей и ожиданий жителей: интерпретация эмпирических </w:t>
            </w:r>
            <w:r>
              <w:rPr>
                <w:sz w:val="24"/>
                <w:szCs w:val="28"/>
              </w:rPr>
              <w:lastRenderedPageBreak/>
              <w:t xml:space="preserve">данных. Рейтинг проблем жилищно-коммунального хозяйства в оценках населения. </w:t>
            </w:r>
            <w:r w:rsidRPr="00072168">
              <w:rPr>
                <w:sz w:val="24"/>
                <w:szCs w:val="28"/>
              </w:rPr>
              <w:t xml:space="preserve">Клиентоориентированность управляющих компаний. </w:t>
            </w:r>
            <w:r>
              <w:rPr>
                <w:sz w:val="24"/>
                <w:szCs w:val="28"/>
              </w:rPr>
              <w:t xml:space="preserve">Жалобы и обращения собственников многоквартирных домов. </w:t>
            </w:r>
            <w:r w:rsidRPr="00092FAF">
              <w:rPr>
                <w:sz w:val="24"/>
                <w:szCs w:val="28"/>
              </w:rPr>
              <w:t xml:space="preserve">Коллективные стратегия решения проблем ЖКХ в многоквартирном доме в контексте социологических теорий.  </w:t>
            </w:r>
            <w:r>
              <w:rPr>
                <w:sz w:val="24"/>
                <w:szCs w:val="28"/>
              </w:rPr>
              <w:t>Анализ конфликтов в сфере ЖКХ. Стратегии взаимодействий с заказчиком в ходе проведения социологических исследований по проблемам жилищно-коммунального хозяйства.</w:t>
            </w:r>
          </w:p>
          <w:p w:rsidR="00737F66" w:rsidRPr="00880A93" w:rsidRDefault="00737F66" w:rsidP="006430B6">
            <w:pPr>
              <w:keepNext/>
              <w:jc w:val="both"/>
              <w:rPr>
                <w:sz w:val="24"/>
                <w:szCs w:val="24"/>
              </w:rPr>
            </w:pPr>
            <w:r w:rsidRPr="00072168">
              <w:rPr>
                <w:sz w:val="24"/>
                <w:szCs w:val="28"/>
              </w:rPr>
              <w:t>8.1, 8.2, 8.3, 8.6, 8.7, 9.1-9.7</w:t>
            </w:r>
          </w:p>
        </w:tc>
        <w:tc>
          <w:tcPr>
            <w:tcW w:w="2121" w:type="dxa"/>
          </w:tcPr>
          <w:p w:rsidR="00737F66" w:rsidRPr="00880A93" w:rsidRDefault="00737F66" w:rsidP="006430B6">
            <w:pPr>
              <w:rPr>
                <w:sz w:val="24"/>
                <w:szCs w:val="24"/>
              </w:rPr>
            </w:pPr>
            <w:r w:rsidRPr="00880A93">
              <w:rPr>
                <w:sz w:val="24"/>
                <w:szCs w:val="24"/>
                <w:lang w:eastAsia="ar-SA"/>
              </w:rPr>
              <w:lastRenderedPageBreak/>
              <w:t>Презентации и групповое обсуждение</w:t>
            </w:r>
          </w:p>
        </w:tc>
      </w:tr>
      <w:tr w:rsidR="00737F66" w:rsidRPr="00880A93" w:rsidTr="006430B6">
        <w:tc>
          <w:tcPr>
            <w:tcW w:w="2663" w:type="dxa"/>
          </w:tcPr>
          <w:p w:rsidR="00737F66" w:rsidRPr="002528BD" w:rsidRDefault="00737F66" w:rsidP="006430B6">
            <w:pPr>
              <w:tabs>
                <w:tab w:val="left" w:pos="851"/>
                <w:tab w:val="left" w:pos="1152"/>
                <w:tab w:val="left" w:pos="1296"/>
                <w:tab w:val="left" w:pos="2304"/>
              </w:tabs>
              <w:jc w:val="both"/>
              <w:rPr>
                <w:b/>
                <w:sz w:val="24"/>
                <w:szCs w:val="24"/>
              </w:rPr>
            </w:pPr>
            <w:r w:rsidRPr="002528BD">
              <w:rPr>
                <w:b/>
                <w:sz w:val="24"/>
                <w:szCs w:val="24"/>
              </w:rPr>
              <w:t xml:space="preserve">Тема 5. Градообслуживающая сфера и ее роль в социально-экономическом развитии территорий.  </w:t>
            </w:r>
          </w:p>
          <w:p w:rsidR="00737F66" w:rsidRPr="002528BD" w:rsidRDefault="00737F66" w:rsidP="006430B6">
            <w:pPr>
              <w:tabs>
                <w:tab w:val="left" w:pos="851"/>
                <w:tab w:val="left" w:pos="1152"/>
                <w:tab w:val="left" w:pos="1296"/>
                <w:tab w:val="left" w:pos="2304"/>
              </w:tabs>
              <w:jc w:val="both"/>
              <w:rPr>
                <w:b/>
                <w:sz w:val="24"/>
                <w:szCs w:val="24"/>
              </w:rPr>
            </w:pPr>
          </w:p>
        </w:tc>
        <w:tc>
          <w:tcPr>
            <w:tcW w:w="5593" w:type="dxa"/>
          </w:tcPr>
          <w:p w:rsidR="00737F66" w:rsidRPr="00737F66" w:rsidRDefault="00737F66" w:rsidP="006430B6">
            <w:pPr>
              <w:pStyle w:val="2"/>
              <w:spacing w:before="0"/>
              <w:textAlignment w:val="top"/>
              <w:rPr>
                <w:rFonts w:ascii="Times New Roman" w:hAnsi="Times New Roman"/>
                <w:b w:val="0"/>
                <w:bCs w:val="0"/>
                <w:color w:val="auto"/>
                <w:sz w:val="24"/>
                <w:szCs w:val="28"/>
              </w:rPr>
            </w:pPr>
            <w:r w:rsidRPr="00737F66">
              <w:rPr>
                <w:rFonts w:ascii="Times New Roman" w:hAnsi="Times New Roman"/>
                <w:b w:val="0"/>
                <w:bCs w:val="0"/>
                <w:color w:val="auto"/>
                <w:sz w:val="24"/>
                <w:szCs w:val="28"/>
              </w:rPr>
              <w:t xml:space="preserve">Транспортные сети города и оценка удовлетворенности жителей развитием транспортного комплекса. Реализации концепции «пространство коротких расстояний» как фактор развития интеграционных процессов в городе, повышения эффективности экологической политики. Организационно-информационное пространство города. Информационно-коммуникационные  потоки в городе. Умный город. Цифровизация городского управления. Экологический аспект формирования градостроительной политики. </w:t>
            </w:r>
          </w:p>
          <w:p w:rsidR="00737F66" w:rsidRPr="00737F66" w:rsidRDefault="00737F66" w:rsidP="006430B6">
            <w:pPr>
              <w:keepNext/>
              <w:jc w:val="both"/>
              <w:rPr>
                <w:sz w:val="24"/>
                <w:szCs w:val="28"/>
              </w:rPr>
            </w:pPr>
            <w:r>
              <w:rPr>
                <w:sz w:val="24"/>
                <w:szCs w:val="28"/>
              </w:rPr>
              <w:t>8.1, 8.3</w:t>
            </w:r>
            <w:r w:rsidRPr="00072168">
              <w:rPr>
                <w:sz w:val="24"/>
                <w:szCs w:val="28"/>
              </w:rPr>
              <w:t>, 9.1-9.7</w:t>
            </w:r>
          </w:p>
        </w:tc>
        <w:tc>
          <w:tcPr>
            <w:tcW w:w="2121" w:type="dxa"/>
            <w:shd w:val="clear" w:color="auto" w:fill="auto"/>
          </w:tcPr>
          <w:p w:rsidR="00737F66" w:rsidRPr="00880A93" w:rsidRDefault="00737F66" w:rsidP="006430B6">
            <w:pPr>
              <w:rPr>
                <w:sz w:val="24"/>
                <w:szCs w:val="24"/>
              </w:rPr>
            </w:pPr>
            <w:r w:rsidRPr="00880A93">
              <w:rPr>
                <w:sz w:val="24"/>
                <w:szCs w:val="24"/>
                <w:lang w:eastAsia="ar-SA"/>
              </w:rPr>
              <w:t>Презентации и групповое обсуждение</w:t>
            </w:r>
          </w:p>
        </w:tc>
      </w:tr>
      <w:tr w:rsidR="00737F66" w:rsidRPr="00880A93" w:rsidTr="006430B6">
        <w:tc>
          <w:tcPr>
            <w:tcW w:w="2663" w:type="dxa"/>
          </w:tcPr>
          <w:p w:rsidR="00737F66" w:rsidRPr="002528BD" w:rsidRDefault="00737F66" w:rsidP="006430B6">
            <w:pPr>
              <w:shd w:val="clear" w:color="auto" w:fill="FFFFFF"/>
              <w:tabs>
                <w:tab w:val="left" w:pos="851"/>
              </w:tabs>
              <w:contextualSpacing/>
              <w:jc w:val="both"/>
              <w:rPr>
                <w:b/>
                <w:sz w:val="24"/>
                <w:szCs w:val="24"/>
              </w:rPr>
            </w:pPr>
            <w:r w:rsidRPr="002528BD">
              <w:rPr>
                <w:b/>
                <w:sz w:val="24"/>
                <w:szCs w:val="24"/>
              </w:rPr>
              <w:t>Тема 6.</w:t>
            </w:r>
            <w:r w:rsidRPr="002528BD">
              <w:rPr>
                <w:rFonts w:eastAsia="Calibri"/>
                <w:b/>
                <w:sz w:val="24"/>
                <w:szCs w:val="24"/>
              </w:rPr>
              <w:t xml:space="preserve"> </w:t>
            </w:r>
            <w:r w:rsidRPr="002528BD">
              <w:rPr>
                <w:b/>
                <w:sz w:val="24"/>
                <w:szCs w:val="24"/>
              </w:rPr>
              <w:t>Социальное управление развитием культурно-досуговой инфраструктуры города и территории</w:t>
            </w:r>
          </w:p>
          <w:p w:rsidR="00737F66" w:rsidRPr="002528BD" w:rsidRDefault="00737F66" w:rsidP="006430B6">
            <w:pPr>
              <w:shd w:val="clear" w:color="auto" w:fill="FFFFFF"/>
              <w:tabs>
                <w:tab w:val="left" w:pos="851"/>
              </w:tabs>
              <w:contextualSpacing/>
              <w:jc w:val="both"/>
              <w:rPr>
                <w:b/>
                <w:sz w:val="24"/>
                <w:szCs w:val="24"/>
              </w:rPr>
            </w:pPr>
          </w:p>
        </w:tc>
        <w:tc>
          <w:tcPr>
            <w:tcW w:w="5593" w:type="dxa"/>
          </w:tcPr>
          <w:p w:rsidR="00737F66" w:rsidRPr="00737F66" w:rsidRDefault="00737F66" w:rsidP="006430B6">
            <w:pPr>
              <w:keepNext/>
              <w:jc w:val="both"/>
              <w:rPr>
                <w:sz w:val="24"/>
                <w:szCs w:val="28"/>
              </w:rPr>
            </w:pPr>
            <w:r w:rsidRPr="00737F66">
              <w:rPr>
                <w:sz w:val="24"/>
                <w:szCs w:val="28"/>
              </w:rPr>
              <w:t xml:space="preserve">Развитие социокультурной среды территории. Анализ ключевых проблем развития объектов культурно-досуговой инфраструктуры малых  и средних городов. Формы и методы работы с населением. Сегментация аудитории площадок современного искусства. Мотивы посещений объектов культурно-досуговой инфраструктуры города. Привлекательность объектов культурно-досуговой инфраструктуры.  Механизмы ребрендинга культурных учреждений. Обеспечения доступности культурных институций, досуговых услуг </w:t>
            </w:r>
            <w:r w:rsidR="00BC4A3F">
              <w:rPr>
                <w:sz w:val="24"/>
                <w:szCs w:val="28"/>
              </w:rPr>
              <w:t>и событий для жителей районов</w:t>
            </w:r>
            <w:r w:rsidRPr="00737F66">
              <w:rPr>
                <w:sz w:val="24"/>
                <w:szCs w:val="28"/>
              </w:rPr>
              <w:t>. Роль творческих площадок в современном социокультурном пространстве города. Интерактивные пространственные арт-объекты. Оценка эффективности деятельности органов власти в сфере культуры и досуга.</w:t>
            </w:r>
          </w:p>
          <w:p w:rsidR="00737F66" w:rsidRPr="00737F66" w:rsidRDefault="00737F66" w:rsidP="006430B6">
            <w:pPr>
              <w:keepNext/>
              <w:jc w:val="both"/>
              <w:rPr>
                <w:sz w:val="24"/>
                <w:szCs w:val="28"/>
              </w:rPr>
            </w:pPr>
            <w:r w:rsidRPr="00737F66">
              <w:rPr>
                <w:sz w:val="24"/>
                <w:szCs w:val="28"/>
              </w:rPr>
              <w:t>8.1, 8.2, 8.3-8.6, 9.1-9.7</w:t>
            </w:r>
          </w:p>
        </w:tc>
        <w:tc>
          <w:tcPr>
            <w:tcW w:w="2121" w:type="dxa"/>
            <w:shd w:val="clear" w:color="auto" w:fill="auto"/>
          </w:tcPr>
          <w:p w:rsidR="00737F66" w:rsidRPr="00880A93" w:rsidRDefault="00737F66" w:rsidP="006430B6">
            <w:pPr>
              <w:rPr>
                <w:sz w:val="24"/>
                <w:szCs w:val="24"/>
              </w:rPr>
            </w:pPr>
            <w:r w:rsidRPr="00880A93">
              <w:rPr>
                <w:sz w:val="24"/>
                <w:szCs w:val="24"/>
                <w:lang w:eastAsia="ar-SA"/>
              </w:rPr>
              <w:t>Презентации и групповое обсуждение</w:t>
            </w:r>
          </w:p>
        </w:tc>
      </w:tr>
      <w:tr w:rsidR="00737F66" w:rsidRPr="00880A93" w:rsidTr="006430B6">
        <w:trPr>
          <w:trHeight w:val="1124"/>
        </w:trPr>
        <w:tc>
          <w:tcPr>
            <w:tcW w:w="2663" w:type="dxa"/>
          </w:tcPr>
          <w:p w:rsidR="00737F66" w:rsidRPr="00715166" w:rsidRDefault="00737F66" w:rsidP="006430B6">
            <w:pPr>
              <w:shd w:val="clear" w:color="auto" w:fill="FFFFFF"/>
              <w:tabs>
                <w:tab w:val="left" w:pos="851"/>
              </w:tabs>
              <w:contextualSpacing/>
              <w:jc w:val="both"/>
              <w:rPr>
                <w:b/>
                <w:sz w:val="24"/>
                <w:szCs w:val="24"/>
              </w:rPr>
            </w:pPr>
            <w:r>
              <w:rPr>
                <w:sz w:val="24"/>
                <w:szCs w:val="24"/>
              </w:rPr>
              <w:t>Тема 7</w:t>
            </w:r>
            <w:r w:rsidRPr="00441ACF">
              <w:rPr>
                <w:sz w:val="24"/>
                <w:szCs w:val="24"/>
              </w:rPr>
              <w:t>.</w:t>
            </w:r>
            <w:r w:rsidRPr="00441ACF">
              <w:rPr>
                <w:rFonts w:eastAsia="Calibri"/>
                <w:sz w:val="24"/>
                <w:szCs w:val="24"/>
              </w:rPr>
              <w:t xml:space="preserve"> </w:t>
            </w:r>
            <w:r w:rsidRPr="00715166">
              <w:rPr>
                <w:b/>
                <w:sz w:val="24"/>
                <w:szCs w:val="24"/>
              </w:rPr>
              <w:t>Социальное управление развитием образовательной инфраструктуры города и территории</w:t>
            </w:r>
          </w:p>
          <w:p w:rsidR="00737F66" w:rsidRPr="00441ACF" w:rsidRDefault="00737F66" w:rsidP="006430B6">
            <w:pPr>
              <w:shd w:val="clear" w:color="auto" w:fill="FFFFFF"/>
              <w:tabs>
                <w:tab w:val="left" w:pos="851"/>
              </w:tabs>
              <w:ind w:firstLine="176"/>
              <w:contextualSpacing/>
              <w:jc w:val="both"/>
              <w:rPr>
                <w:sz w:val="24"/>
                <w:szCs w:val="24"/>
              </w:rPr>
            </w:pPr>
          </w:p>
        </w:tc>
        <w:tc>
          <w:tcPr>
            <w:tcW w:w="5593" w:type="dxa"/>
          </w:tcPr>
          <w:p w:rsidR="00737F66" w:rsidRDefault="00737F66" w:rsidP="006430B6">
            <w:pPr>
              <w:tabs>
                <w:tab w:val="left" w:pos="313"/>
                <w:tab w:val="left" w:pos="743"/>
              </w:tabs>
              <w:contextualSpacing/>
              <w:jc w:val="both"/>
              <w:rPr>
                <w:color w:val="000000"/>
                <w:sz w:val="24"/>
                <w:szCs w:val="24"/>
              </w:rPr>
            </w:pPr>
            <w:r w:rsidRPr="000A5AB5">
              <w:rPr>
                <w:color w:val="000000"/>
                <w:sz w:val="24"/>
                <w:szCs w:val="24"/>
              </w:rPr>
              <w:t xml:space="preserve">Роль объектов образовательной инфраструктуры в повышения качества жизни населения, предотвращения оттока молодежи. Социологический анализ конкурентоспособности дошкольных, школьных, высших образовательных организаций города. </w:t>
            </w:r>
            <w:hyperlink r:id="rId8" w:history="1">
              <w:r w:rsidRPr="000A5AB5">
                <w:rPr>
                  <w:color w:val="000000"/>
                  <w:sz w:val="24"/>
                  <w:szCs w:val="24"/>
                </w:rPr>
                <w:t>Университет как центр формирования городского пространства и территориального развития</w:t>
              </w:r>
            </w:hyperlink>
            <w:r w:rsidRPr="000A5AB5">
              <w:rPr>
                <w:color w:val="000000"/>
                <w:sz w:val="24"/>
                <w:szCs w:val="24"/>
              </w:rPr>
              <w:t xml:space="preserve">. Оценка качества образовательных услуг. Потребители </w:t>
            </w:r>
            <w:r w:rsidRPr="000A5AB5">
              <w:rPr>
                <w:color w:val="000000"/>
                <w:sz w:val="24"/>
                <w:szCs w:val="24"/>
              </w:rPr>
              <w:lastRenderedPageBreak/>
              <w:t>образовательных услуг: их сегментация и мотивация. Коммуникации</w:t>
            </w:r>
            <w:r w:rsidRPr="008B46D2">
              <w:rPr>
                <w:color w:val="000000"/>
                <w:sz w:val="24"/>
                <w:szCs w:val="24"/>
              </w:rPr>
              <w:t xml:space="preserve"> участников образовательного </w:t>
            </w:r>
            <w:r w:rsidRPr="000A5AB5">
              <w:rPr>
                <w:color w:val="000000"/>
                <w:sz w:val="24"/>
                <w:szCs w:val="24"/>
              </w:rPr>
              <w:t>пространства: проблемы и конфликтные риски. Основные причины возникновения конфликтов в</w:t>
            </w:r>
            <w:r>
              <w:rPr>
                <w:color w:val="000000"/>
                <w:sz w:val="24"/>
                <w:szCs w:val="24"/>
              </w:rPr>
              <w:t xml:space="preserve"> образовательном пространстве</w:t>
            </w:r>
            <w:r w:rsidRPr="000A5AB5">
              <w:rPr>
                <w:color w:val="000000"/>
                <w:sz w:val="24"/>
                <w:szCs w:val="24"/>
              </w:rPr>
              <w:t>. Варианты решения конфликтных ситуаций в образовательной инфраструктуре города на основе знаний современных социологических теорий.</w:t>
            </w:r>
            <w:r>
              <w:rPr>
                <w:color w:val="000000"/>
                <w:sz w:val="24"/>
                <w:szCs w:val="24"/>
              </w:rPr>
              <w:t xml:space="preserve"> </w:t>
            </w:r>
            <w:r w:rsidRPr="000A5AB5">
              <w:rPr>
                <w:color w:val="000000"/>
                <w:sz w:val="24"/>
                <w:szCs w:val="24"/>
              </w:rPr>
              <w:t>Принципы социального управления развитием образовательной инфраструктуры города.</w:t>
            </w:r>
          </w:p>
          <w:p w:rsidR="00737F66" w:rsidRPr="004D3C0D" w:rsidRDefault="00737F66" w:rsidP="006430B6">
            <w:pPr>
              <w:tabs>
                <w:tab w:val="left" w:pos="313"/>
                <w:tab w:val="left" w:pos="743"/>
              </w:tabs>
              <w:contextualSpacing/>
              <w:jc w:val="both"/>
              <w:rPr>
                <w:color w:val="000000"/>
                <w:sz w:val="24"/>
                <w:szCs w:val="24"/>
              </w:rPr>
            </w:pPr>
            <w:r>
              <w:rPr>
                <w:sz w:val="24"/>
                <w:szCs w:val="28"/>
              </w:rPr>
              <w:t>8.1, 8.4, 8.5, 8.6, 8.8., 9.1-9.7</w:t>
            </w:r>
          </w:p>
        </w:tc>
        <w:tc>
          <w:tcPr>
            <w:tcW w:w="2121" w:type="dxa"/>
          </w:tcPr>
          <w:p w:rsidR="00737F66" w:rsidRPr="00880A93" w:rsidRDefault="00737F66" w:rsidP="006430B6">
            <w:pPr>
              <w:rPr>
                <w:sz w:val="24"/>
                <w:szCs w:val="24"/>
              </w:rPr>
            </w:pPr>
            <w:r w:rsidRPr="00880A93">
              <w:rPr>
                <w:sz w:val="24"/>
                <w:szCs w:val="24"/>
                <w:lang w:eastAsia="ar-SA"/>
              </w:rPr>
              <w:lastRenderedPageBreak/>
              <w:t>Презентации и групповое обсуждение</w:t>
            </w:r>
          </w:p>
        </w:tc>
      </w:tr>
      <w:tr w:rsidR="00737F66" w:rsidRPr="00880A93" w:rsidTr="006430B6">
        <w:trPr>
          <w:trHeight w:val="1124"/>
        </w:trPr>
        <w:tc>
          <w:tcPr>
            <w:tcW w:w="2663" w:type="dxa"/>
          </w:tcPr>
          <w:p w:rsidR="00737F66" w:rsidRPr="006023B1" w:rsidRDefault="00737F66" w:rsidP="006430B6">
            <w:pPr>
              <w:shd w:val="clear" w:color="auto" w:fill="FFFFFF"/>
              <w:tabs>
                <w:tab w:val="left" w:pos="851"/>
              </w:tabs>
              <w:ind w:firstLine="34"/>
              <w:contextualSpacing/>
              <w:jc w:val="both"/>
              <w:rPr>
                <w:b/>
                <w:sz w:val="24"/>
                <w:szCs w:val="28"/>
              </w:rPr>
            </w:pPr>
            <w:r>
              <w:rPr>
                <w:b/>
                <w:sz w:val="24"/>
                <w:szCs w:val="24"/>
              </w:rPr>
              <w:t>Тема 8</w:t>
            </w:r>
            <w:r w:rsidRPr="006023B1">
              <w:rPr>
                <w:b/>
                <w:sz w:val="24"/>
                <w:szCs w:val="24"/>
              </w:rPr>
              <w:t xml:space="preserve">. </w:t>
            </w:r>
            <w:r w:rsidRPr="006023B1">
              <w:rPr>
                <w:b/>
                <w:sz w:val="24"/>
                <w:szCs w:val="28"/>
              </w:rPr>
              <w:t xml:space="preserve">Социальное управление развитием туристско-рекреационной инфраструктуры города </w:t>
            </w:r>
          </w:p>
          <w:p w:rsidR="00737F66" w:rsidRPr="00441ACF" w:rsidRDefault="00737F66" w:rsidP="006430B6">
            <w:pPr>
              <w:shd w:val="clear" w:color="auto" w:fill="FFFFFF"/>
              <w:tabs>
                <w:tab w:val="left" w:pos="851"/>
              </w:tabs>
              <w:contextualSpacing/>
              <w:jc w:val="both"/>
              <w:rPr>
                <w:sz w:val="24"/>
                <w:szCs w:val="24"/>
              </w:rPr>
            </w:pPr>
          </w:p>
        </w:tc>
        <w:tc>
          <w:tcPr>
            <w:tcW w:w="5593" w:type="dxa"/>
          </w:tcPr>
          <w:p w:rsidR="00737F66" w:rsidRPr="006023B1" w:rsidRDefault="00737F66" w:rsidP="006430B6">
            <w:pPr>
              <w:tabs>
                <w:tab w:val="left" w:pos="313"/>
                <w:tab w:val="left" w:pos="743"/>
              </w:tabs>
              <w:contextualSpacing/>
              <w:jc w:val="both"/>
              <w:rPr>
                <w:sz w:val="24"/>
                <w:szCs w:val="28"/>
              </w:rPr>
            </w:pPr>
            <w:r>
              <w:rPr>
                <w:sz w:val="24"/>
                <w:szCs w:val="28"/>
              </w:rPr>
              <w:t xml:space="preserve">Туристская инфраструктура  как фактор социально-экономического развития территории. Организация социологических исследований по проблемам </w:t>
            </w:r>
            <w:r w:rsidRPr="000C0EA0">
              <w:rPr>
                <w:sz w:val="24"/>
                <w:szCs w:val="28"/>
              </w:rPr>
              <w:t>развития туристско-рекреационной инфраструктуры территорий</w:t>
            </w:r>
            <w:r>
              <w:rPr>
                <w:sz w:val="24"/>
                <w:szCs w:val="28"/>
              </w:rPr>
              <w:t xml:space="preserve">. </w:t>
            </w:r>
            <w:r w:rsidRPr="006023B1">
              <w:rPr>
                <w:sz w:val="24"/>
                <w:szCs w:val="28"/>
              </w:rPr>
              <w:t xml:space="preserve"> Анализ потребностей и интересов потенциальных потребителей территориальных туристских услуг. </w:t>
            </w:r>
          </w:p>
          <w:p w:rsidR="00737F66" w:rsidRDefault="00737F66" w:rsidP="006430B6">
            <w:pPr>
              <w:jc w:val="both"/>
              <w:rPr>
                <w:sz w:val="24"/>
                <w:szCs w:val="28"/>
              </w:rPr>
            </w:pPr>
            <w:r w:rsidRPr="006023B1">
              <w:rPr>
                <w:sz w:val="24"/>
                <w:szCs w:val="28"/>
              </w:rPr>
              <w:t xml:space="preserve">Новые тренды туризма: ориентация на получение уникальных туристических услуг и эксклюзивных впечатлений (гастрономический опыт, интерактивные формы досуга). </w:t>
            </w:r>
            <w:r>
              <w:rPr>
                <w:sz w:val="24"/>
                <w:szCs w:val="28"/>
              </w:rPr>
              <w:t>Создание</w:t>
            </w:r>
            <w:r w:rsidRPr="006023B1">
              <w:rPr>
                <w:sz w:val="24"/>
                <w:szCs w:val="28"/>
              </w:rPr>
              <w:t xml:space="preserve"> уникальных туристиче</w:t>
            </w:r>
            <w:r>
              <w:rPr>
                <w:sz w:val="24"/>
                <w:szCs w:val="28"/>
              </w:rPr>
              <w:t>ских дестинаций, их продвижение в социальных сетях, развитие</w:t>
            </w:r>
            <w:r w:rsidRPr="006023B1">
              <w:rPr>
                <w:sz w:val="24"/>
                <w:szCs w:val="28"/>
              </w:rPr>
              <w:t xml:space="preserve"> интерактивных туристических практик, разработкой эксклюзивных и аутентичных туристских продуктов.</w:t>
            </w:r>
            <w:r>
              <w:rPr>
                <w:sz w:val="24"/>
                <w:szCs w:val="28"/>
              </w:rPr>
              <w:t xml:space="preserve"> </w:t>
            </w:r>
            <w:r w:rsidRPr="006023B1">
              <w:rPr>
                <w:sz w:val="24"/>
                <w:szCs w:val="28"/>
              </w:rPr>
              <w:t>Overtourism: не</w:t>
            </w:r>
            <w:r>
              <w:rPr>
                <w:sz w:val="24"/>
                <w:szCs w:val="28"/>
              </w:rPr>
              <w:t>гативный опыт и риски развития туризма для функционирования объектов инфраструктуры</w:t>
            </w:r>
            <w:r w:rsidRPr="006023B1">
              <w:rPr>
                <w:sz w:val="24"/>
                <w:szCs w:val="28"/>
              </w:rPr>
              <w:t xml:space="preserve">. </w:t>
            </w:r>
          </w:p>
          <w:p w:rsidR="00737F66" w:rsidRPr="006023B1" w:rsidRDefault="00737F66" w:rsidP="006430B6">
            <w:pPr>
              <w:jc w:val="both"/>
              <w:rPr>
                <w:sz w:val="24"/>
                <w:szCs w:val="28"/>
              </w:rPr>
            </w:pPr>
            <w:r>
              <w:rPr>
                <w:sz w:val="24"/>
                <w:szCs w:val="28"/>
              </w:rPr>
              <w:t>8.1, 8.4, 8.5, 8.6, 8.8., 9.1-9.7</w:t>
            </w:r>
          </w:p>
        </w:tc>
        <w:tc>
          <w:tcPr>
            <w:tcW w:w="2121" w:type="dxa"/>
          </w:tcPr>
          <w:p w:rsidR="00737F66" w:rsidRPr="00880A93" w:rsidRDefault="00737F66" w:rsidP="006430B6">
            <w:pPr>
              <w:rPr>
                <w:sz w:val="24"/>
                <w:szCs w:val="24"/>
                <w:lang w:eastAsia="ar-SA"/>
              </w:rPr>
            </w:pPr>
            <w:r w:rsidRPr="00880A93">
              <w:rPr>
                <w:sz w:val="24"/>
                <w:szCs w:val="24"/>
                <w:lang w:eastAsia="ar-SA"/>
              </w:rPr>
              <w:t>Презентации и групповое обсуждение</w:t>
            </w:r>
          </w:p>
        </w:tc>
      </w:tr>
      <w:tr w:rsidR="00737F66" w:rsidRPr="00880A93" w:rsidTr="006430B6">
        <w:trPr>
          <w:trHeight w:val="1124"/>
        </w:trPr>
        <w:tc>
          <w:tcPr>
            <w:tcW w:w="2663" w:type="dxa"/>
          </w:tcPr>
          <w:p w:rsidR="00737F66" w:rsidRPr="006023B1" w:rsidRDefault="00737F66" w:rsidP="006430B6">
            <w:pPr>
              <w:shd w:val="clear" w:color="auto" w:fill="FFFFFF"/>
              <w:tabs>
                <w:tab w:val="left" w:pos="851"/>
              </w:tabs>
              <w:ind w:firstLine="34"/>
              <w:contextualSpacing/>
              <w:jc w:val="both"/>
              <w:rPr>
                <w:b/>
                <w:sz w:val="24"/>
                <w:szCs w:val="24"/>
              </w:rPr>
            </w:pPr>
            <w:r>
              <w:rPr>
                <w:sz w:val="24"/>
                <w:szCs w:val="28"/>
              </w:rPr>
              <w:t>Тема 9</w:t>
            </w:r>
            <w:r w:rsidRPr="007F32F9">
              <w:rPr>
                <w:sz w:val="24"/>
                <w:szCs w:val="28"/>
              </w:rPr>
              <w:t>. Социальное управление развитием инфраструктуры  физической культуры и спорта</w:t>
            </w:r>
          </w:p>
        </w:tc>
        <w:tc>
          <w:tcPr>
            <w:tcW w:w="5593" w:type="dxa"/>
          </w:tcPr>
          <w:p w:rsidR="00737F66" w:rsidRPr="004D3C0D" w:rsidRDefault="00737F66" w:rsidP="006430B6">
            <w:pPr>
              <w:jc w:val="both"/>
              <w:rPr>
                <w:sz w:val="24"/>
                <w:szCs w:val="28"/>
              </w:rPr>
            </w:pPr>
            <w:r>
              <w:rPr>
                <w:sz w:val="24"/>
                <w:szCs w:val="28"/>
              </w:rPr>
              <w:t>Специфика организации спортивных мегасобытий. Анализ потребностей и интересов.</w:t>
            </w:r>
            <w:r w:rsidRPr="00E466E0">
              <w:rPr>
                <w:sz w:val="24"/>
                <w:szCs w:val="28"/>
              </w:rPr>
              <w:t xml:space="preserve"> Анализ социально значимых проблем в системе «спортивной» мотивации горожан, роль инфраструктуры физической культуры и спорта в развитии физической активности населения. Детерминанты спортивного образа жизни и моды на спорт. </w:t>
            </w:r>
          </w:p>
          <w:p w:rsidR="00737F66" w:rsidRDefault="00737F66" w:rsidP="006430B6">
            <w:pPr>
              <w:tabs>
                <w:tab w:val="left" w:pos="313"/>
                <w:tab w:val="left" w:pos="743"/>
              </w:tabs>
              <w:contextualSpacing/>
              <w:jc w:val="both"/>
              <w:rPr>
                <w:sz w:val="24"/>
                <w:szCs w:val="28"/>
              </w:rPr>
            </w:pPr>
            <w:r>
              <w:rPr>
                <w:sz w:val="24"/>
                <w:szCs w:val="28"/>
              </w:rPr>
              <w:t>8.1, 8.4, 8.5, 8.6, 8.8., 9.1-9.7</w:t>
            </w:r>
          </w:p>
        </w:tc>
        <w:tc>
          <w:tcPr>
            <w:tcW w:w="2121" w:type="dxa"/>
          </w:tcPr>
          <w:p w:rsidR="00737F66" w:rsidRPr="00880A93" w:rsidRDefault="00737F66" w:rsidP="006430B6">
            <w:pPr>
              <w:rPr>
                <w:sz w:val="24"/>
                <w:szCs w:val="24"/>
                <w:lang w:eastAsia="ar-SA"/>
              </w:rPr>
            </w:pPr>
            <w:r w:rsidRPr="00880A93">
              <w:rPr>
                <w:sz w:val="24"/>
                <w:szCs w:val="24"/>
                <w:lang w:eastAsia="ar-SA"/>
              </w:rPr>
              <w:t>Презентации и групповое обсуждение</w:t>
            </w:r>
          </w:p>
        </w:tc>
      </w:tr>
      <w:tr w:rsidR="00737F66" w:rsidRPr="00880A93" w:rsidTr="006430B6">
        <w:trPr>
          <w:trHeight w:val="1124"/>
        </w:trPr>
        <w:tc>
          <w:tcPr>
            <w:tcW w:w="2663" w:type="dxa"/>
          </w:tcPr>
          <w:p w:rsidR="00737F66" w:rsidRPr="00336127" w:rsidRDefault="00737F66" w:rsidP="006430B6">
            <w:pPr>
              <w:jc w:val="both"/>
              <w:rPr>
                <w:sz w:val="24"/>
                <w:szCs w:val="28"/>
              </w:rPr>
            </w:pPr>
            <w:r>
              <w:rPr>
                <w:sz w:val="24"/>
                <w:szCs w:val="28"/>
              </w:rPr>
              <w:t xml:space="preserve">Тема 10. </w:t>
            </w:r>
            <w:r w:rsidRPr="00336127">
              <w:rPr>
                <w:sz w:val="24"/>
                <w:szCs w:val="28"/>
              </w:rPr>
              <w:t>Взаимодействие бизнеса и власти в целях развития инфраструктуры территории</w:t>
            </w:r>
          </w:p>
          <w:p w:rsidR="00737F66" w:rsidRPr="007F32F9" w:rsidRDefault="00737F66" w:rsidP="006430B6">
            <w:pPr>
              <w:shd w:val="clear" w:color="auto" w:fill="FFFFFF"/>
              <w:tabs>
                <w:tab w:val="left" w:pos="851"/>
              </w:tabs>
              <w:ind w:firstLine="34"/>
              <w:contextualSpacing/>
              <w:jc w:val="both"/>
              <w:rPr>
                <w:sz w:val="24"/>
                <w:szCs w:val="28"/>
              </w:rPr>
            </w:pPr>
          </w:p>
        </w:tc>
        <w:tc>
          <w:tcPr>
            <w:tcW w:w="5593" w:type="dxa"/>
          </w:tcPr>
          <w:p w:rsidR="00737F66" w:rsidRDefault="00737F66" w:rsidP="006430B6">
            <w:pPr>
              <w:jc w:val="both"/>
              <w:rPr>
                <w:sz w:val="24"/>
                <w:szCs w:val="28"/>
              </w:rPr>
            </w:pPr>
            <w:r>
              <w:rPr>
                <w:sz w:val="24"/>
                <w:szCs w:val="28"/>
              </w:rPr>
              <w:t xml:space="preserve">Механизмы формирования социальной ответственности предприятий.  Деятельность органов власти по привлечению бизнеса к развитию городской среды.  </w:t>
            </w:r>
            <w:r>
              <w:rPr>
                <w:rFonts w:ascii="Arial" w:hAnsi="Arial" w:cs="Arial"/>
                <w:color w:val="000000"/>
                <w:sz w:val="15"/>
                <w:szCs w:val="15"/>
              </w:rPr>
              <w:t> </w:t>
            </w:r>
            <w:r w:rsidRPr="00FC665E">
              <w:rPr>
                <w:sz w:val="24"/>
                <w:szCs w:val="28"/>
              </w:rPr>
              <w:t>Формы привлечения дополнительных ресурсов бизнеса для финансирования территорий на муниципальном уровне.</w:t>
            </w:r>
            <w:r>
              <w:rPr>
                <w:rFonts w:ascii="Arial" w:hAnsi="Arial" w:cs="Arial"/>
                <w:color w:val="000000"/>
                <w:sz w:val="15"/>
                <w:szCs w:val="15"/>
              </w:rPr>
              <w:t> </w:t>
            </w:r>
            <w:r>
              <w:rPr>
                <w:sz w:val="24"/>
                <w:szCs w:val="28"/>
              </w:rPr>
              <w:t xml:space="preserve">Формальные и неформальные нормы взаимодействия бизнеса и власти. Факторы, влияющие на решение предпринимателя открыть бизнес в конкретном районе. Современный некоммерческий сектор. Лучшие муниципальные практики взаимодействия власти и бизнеса в целях </w:t>
            </w:r>
            <w:r>
              <w:rPr>
                <w:sz w:val="24"/>
                <w:szCs w:val="28"/>
              </w:rPr>
              <w:lastRenderedPageBreak/>
              <w:t>развития городской среды.</w:t>
            </w:r>
          </w:p>
          <w:p w:rsidR="00737F66" w:rsidRDefault="00737F66" w:rsidP="006430B6">
            <w:pPr>
              <w:jc w:val="both"/>
              <w:rPr>
                <w:sz w:val="24"/>
                <w:szCs w:val="28"/>
              </w:rPr>
            </w:pPr>
            <w:r>
              <w:rPr>
                <w:sz w:val="24"/>
                <w:szCs w:val="28"/>
              </w:rPr>
              <w:t>8.2, 8.7, 9.1-9.7</w:t>
            </w:r>
          </w:p>
        </w:tc>
        <w:tc>
          <w:tcPr>
            <w:tcW w:w="2121" w:type="dxa"/>
          </w:tcPr>
          <w:p w:rsidR="00737F66" w:rsidRPr="00880A93" w:rsidRDefault="00737F66" w:rsidP="006430B6">
            <w:pPr>
              <w:rPr>
                <w:sz w:val="24"/>
                <w:szCs w:val="24"/>
                <w:lang w:eastAsia="ar-SA"/>
              </w:rPr>
            </w:pPr>
            <w:r w:rsidRPr="00880A93">
              <w:rPr>
                <w:sz w:val="24"/>
                <w:szCs w:val="24"/>
                <w:lang w:eastAsia="ar-SA"/>
              </w:rPr>
              <w:lastRenderedPageBreak/>
              <w:t>Презентации и групповое обсуждение</w:t>
            </w:r>
          </w:p>
        </w:tc>
      </w:tr>
    </w:tbl>
    <w:p w:rsidR="00737F66" w:rsidRDefault="00737F66" w:rsidP="00737F66">
      <w:pPr>
        <w:spacing w:line="360" w:lineRule="auto"/>
        <w:jc w:val="center"/>
        <w:rPr>
          <w:b/>
          <w:bCs/>
          <w:sz w:val="24"/>
          <w:szCs w:val="24"/>
        </w:rPr>
      </w:pPr>
    </w:p>
    <w:p w:rsidR="00737F66" w:rsidRPr="00490A9B" w:rsidRDefault="00737F66" w:rsidP="00737F66">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737F66" w:rsidRPr="00490A9B" w:rsidRDefault="00737F66" w:rsidP="00737F66">
      <w:pPr>
        <w:keepNext/>
        <w:jc w:val="center"/>
        <w:rPr>
          <w:b/>
          <w:sz w:val="28"/>
          <w:szCs w:val="24"/>
        </w:rPr>
      </w:pPr>
      <w:r w:rsidRPr="00490A9B">
        <w:rPr>
          <w:b/>
          <w:sz w:val="28"/>
          <w:szCs w:val="24"/>
        </w:rPr>
        <w:t>6.1. Перечень вопросов, отводимых на самостоятельное освоение дисциплины, формы внеаудиторной самостоятельной работы</w:t>
      </w:r>
    </w:p>
    <w:p w:rsidR="00737F66" w:rsidRPr="00490A9B" w:rsidRDefault="00C07AF1" w:rsidP="00737F66">
      <w:pPr>
        <w:jc w:val="center"/>
        <w:rPr>
          <w:sz w:val="28"/>
          <w:szCs w:val="24"/>
        </w:rPr>
      </w:pPr>
      <w:r>
        <w:rPr>
          <w:sz w:val="28"/>
          <w:szCs w:val="24"/>
        </w:rPr>
        <w:t xml:space="preserve">                                                                                        </w:t>
      </w:r>
      <w:r w:rsidR="00737F66"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5220"/>
        <w:gridCol w:w="2594"/>
      </w:tblGrid>
      <w:tr w:rsidR="00737F66" w:rsidRPr="00880A93" w:rsidTr="006430B6">
        <w:tc>
          <w:tcPr>
            <w:tcW w:w="1271" w:type="pct"/>
          </w:tcPr>
          <w:p w:rsidR="00737F66" w:rsidRPr="00880A93" w:rsidRDefault="00737F66" w:rsidP="006430B6">
            <w:pPr>
              <w:keepNext/>
              <w:jc w:val="center"/>
              <w:rPr>
                <w:sz w:val="24"/>
                <w:szCs w:val="24"/>
              </w:rPr>
            </w:pPr>
            <w:r w:rsidRPr="00880A93">
              <w:rPr>
                <w:b/>
                <w:sz w:val="24"/>
                <w:szCs w:val="24"/>
              </w:rPr>
              <w:t>Наименование тем (разделов) дисциплины</w:t>
            </w:r>
          </w:p>
        </w:tc>
        <w:tc>
          <w:tcPr>
            <w:tcW w:w="2491" w:type="pct"/>
          </w:tcPr>
          <w:p w:rsidR="00737F66" w:rsidRPr="00880A93" w:rsidRDefault="00737F66" w:rsidP="006430B6">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38" w:type="pct"/>
          </w:tcPr>
          <w:p w:rsidR="00737F66" w:rsidRPr="00880A93" w:rsidRDefault="00737F66" w:rsidP="006430B6">
            <w:pPr>
              <w:keepNext/>
              <w:jc w:val="center"/>
              <w:rPr>
                <w:b/>
                <w:sz w:val="24"/>
                <w:szCs w:val="24"/>
              </w:rPr>
            </w:pPr>
            <w:r w:rsidRPr="00880A93">
              <w:rPr>
                <w:b/>
                <w:sz w:val="24"/>
                <w:szCs w:val="24"/>
              </w:rPr>
              <w:t>Формы внеаудиторной самостоятельной работы</w:t>
            </w:r>
          </w:p>
        </w:tc>
      </w:tr>
      <w:tr w:rsidR="00737F66" w:rsidRPr="00880A93" w:rsidTr="006430B6">
        <w:tc>
          <w:tcPr>
            <w:tcW w:w="1271" w:type="pct"/>
          </w:tcPr>
          <w:p w:rsidR="00737F66" w:rsidRPr="005604BE" w:rsidRDefault="00737F66" w:rsidP="006430B6">
            <w:pPr>
              <w:tabs>
                <w:tab w:val="left" w:pos="851"/>
                <w:tab w:val="left" w:pos="1152"/>
                <w:tab w:val="left" w:pos="1296"/>
                <w:tab w:val="left" w:pos="2304"/>
              </w:tabs>
              <w:jc w:val="both"/>
              <w:rPr>
                <w:b/>
                <w:sz w:val="24"/>
                <w:szCs w:val="24"/>
              </w:rPr>
            </w:pPr>
            <w:r w:rsidRPr="005604BE">
              <w:rPr>
                <w:b/>
                <w:sz w:val="24"/>
                <w:szCs w:val="24"/>
              </w:rPr>
              <w:t>Тема 1. Инфраструктура: основные понятия и элементы</w:t>
            </w:r>
          </w:p>
          <w:p w:rsidR="00737F66" w:rsidRPr="005604BE" w:rsidRDefault="00737F66" w:rsidP="006430B6">
            <w:pPr>
              <w:tabs>
                <w:tab w:val="left" w:pos="851"/>
                <w:tab w:val="left" w:pos="1152"/>
                <w:tab w:val="left" w:pos="1296"/>
                <w:tab w:val="left" w:pos="2304"/>
              </w:tabs>
              <w:jc w:val="both"/>
              <w:rPr>
                <w:b/>
                <w:sz w:val="24"/>
                <w:szCs w:val="24"/>
              </w:rPr>
            </w:pPr>
          </w:p>
        </w:tc>
        <w:tc>
          <w:tcPr>
            <w:tcW w:w="2491" w:type="pct"/>
          </w:tcPr>
          <w:p w:rsidR="00737F66" w:rsidRPr="007C377F" w:rsidRDefault="00737F66" w:rsidP="006430B6">
            <w:pPr>
              <w:tabs>
                <w:tab w:val="left" w:pos="284"/>
                <w:tab w:val="left" w:pos="426"/>
                <w:tab w:val="left" w:pos="851"/>
                <w:tab w:val="left" w:pos="1134"/>
              </w:tabs>
              <w:jc w:val="both"/>
              <w:rPr>
                <w:sz w:val="24"/>
                <w:szCs w:val="24"/>
              </w:rPr>
            </w:pPr>
            <w:r>
              <w:rPr>
                <w:sz w:val="24"/>
                <w:szCs w:val="24"/>
              </w:rPr>
              <w:t xml:space="preserve">Понятие «инфраструктура» в западной экономической теории. </w:t>
            </w:r>
            <w:r w:rsidRPr="00116F73">
              <w:rPr>
                <w:sz w:val="24"/>
                <w:szCs w:val="24"/>
              </w:rPr>
              <w:t>«Теория инфраструктуры» Р.Йохимсена.</w:t>
            </w:r>
            <w:r>
              <w:rPr>
                <w:sz w:val="24"/>
                <w:szCs w:val="24"/>
              </w:rPr>
              <w:t xml:space="preserve"> </w:t>
            </w:r>
            <w:r w:rsidRPr="007C377F">
              <w:rPr>
                <w:sz w:val="24"/>
                <w:szCs w:val="24"/>
              </w:rPr>
              <w:t>Вклад советских ученых в анализ понятия «инфраструктура». Социальная инфраструктура в работах Ж.Т. Тощенко. Социальная инфраструктура  как научная категория (С.Г.Важенин, А.И. Кочерга, А.А. Мазараки, Н.А. Денисов, А.Ю.Шарипов)</w:t>
            </w:r>
            <w:r>
              <w:rPr>
                <w:sz w:val="24"/>
                <w:szCs w:val="24"/>
              </w:rPr>
              <w:t xml:space="preserve">. </w:t>
            </w:r>
            <w:r w:rsidRPr="007C377F">
              <w:rPr>
                <w:sz w:val="24"/>
                <w:szCs w:val="24"/>
              </w:rPr>
              <w:t xml:space="preserve">Подходы к исследованию инфраструктуры в отраслевых социологических теориях (социология города, социология управления). Развитие местного самоуправления, его экономических основ как фактор формирования новых подходов к управлению инфраструктурным развитием российских территорий. </w:t>
            </w:r>
          </w:p>
          <w:p w:rsidR="00737F66" w:rsidRPr="00D27D0C" w:rsidRDefault="00737F66" w:rsidP="006430B6">
            <w:pPr>
              <w:autoSpaceDE w:val="0"/>
              <w:autoSpaceDN w:val="0"/>
              <w:adjustRightInd w:val="0"/>
              <w:rPr>
                <w:sz w:val="24"/>
                <w:szCs w:val="28"/>
              </w:rPr>
            </w:pPr>
          </w:p>
        </w:tc>
        <w:tc>
          <w:tcPr>
            <w:tcW w:w="1238" w:type="pct"/>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737F66" w:rsidRPr="00880A93" w:rsidRDefault="00737F66" w:rsidP="006430B6">
            <w:pPr>
              <w:keepNext/>
              <w:rPr>
                <w:b/>
                <w:sz w:val="24"/>
                <w:szCs w:val="24"/>
              </w:rPr>
            </w:pPr>
          </w:p>
        </w:tc>
      </w:tr>
      <w:tr w:rsidR="00737F66" w:rsidRPr="00880A93" w:rsidTr="006430B6">
        <w:trPr>
          <w:trHeight w:val="272"/>
        </w:trPr>
        <w:tc>
          <w:tcPr>
            <w:tcW w:w="1271" w:type="pct"/>
          </w:tcPr>
          <w:p w:rsidR="00737F66" w:rsidRPr="005604BE" w:rsidRDefault="00737F66" w:rsidP="006430B6">
            <w:pPr>
              <w:tabs>
                <w:tab w:val="left" w:pos="851"/>
                <w:tab w:val="left" w:pos="1152"/>
                <w:tab w:val="left" w:pos="1296"/>
                <w:tab w:val="left" w:pos="2304"/>
              </w:tabs>
              <w:ind w:firstLine="709"/>
              <w:jc w:val="both"/>
              <w:rPr>
                <w:b/>
                <w:sz w:val="24"/>
                <w:szCs w:val="24"/>
              </w:rPr>
            </w:pPr>
            <w:r w:rsidRPr="005604BE">
              <w:rPr>
                <w:b/>
                <w:sz w:val="24"/>
                <w:szCs w:val="24"/>
              </w:rPr>
              <w:t>Тема 2. Специфика функционирования территориальной инфраструктуры и управленческие практики по ее развитию.</w:t>
            </w:r>
          </w:p>
        </w:tc>
        <w:tc>
          <w:tcPr>
            <w:tcW w:w="2491" w:type="pct"/>
          </w:tcPr>
          <w:p w:rsidR="00737F66" w:rsidRPr="001823A6" w:rsidRDefault="00737F66" w:rsidP="006430B6">
            <w:pPr>
              <w:autoSpaceDE w:val="0"/>
              <w:autoSpaceDN w:val="0"/>
              <w:adjustRightInd w:val="0"/>
              <w:jc w:val="both"/>
              <w:rPr>
                <w:sz w:val="24"/>
                <w:szCs w:val="24"/>
              </w:rPr>
            </w:pPr>
            <w:r>
              <w:rPr>
                <w:sz w:val="24"/>
                <w:szCs w:val="24"/>
              </w:rPr>
              <w:t>Полномочия органов местного самоуправления в организации и развитии объектов инфраструктуры территории.</w:t>
            </w:r>
            <w:r w:rsidRPr="001823A6">
              <w:rPr>
                <w:rFonts w:eastAsia="Calibri"/>
                <w:color w:val="000000"/>
                <w:sz w:val="24"/>
                <w:szCs w:val="24"/>
              </w:rPr>
              <w:t xml:space="preserve"> </w:t>
            </w:r>
            <w:r>
              <w:rPr>
                <w:rFonts w:eastAsia="Calibri"/>
                <w:color w:val="000000"/>
                <w:sz w:val="24"/>
                <w:szCs w:val="24"/>
              </w:rPr>
              <w:t xml:space="preserve">Факторы, определяющие специфику развития инфраструктуры. </w:t>
            </w:r>
            <w:r w:rsidRPr="0005795A">
              <w:rPr>
                <w:rFonts w:eastAsia="Calibri"/>
                <w:color w:val="000000"/>
                <w:sz w:val="24"/>
                <w:szCs w:val="24"/>
              </w:rPr>
              <w:t>Зависимость уровня конкурентоспособности стран/регионов от уровня развития их инфраструктуры</w:t>
            </w:r>
            <w:r>
              <w:rPr>
                <w:rFonts w:ascii="Arial" w:hAnsi="Arial" w:cs="Arial"/>
                <w:color w:val="000000"/>
                <w:sz w:val="16"/>
                <w:szCs w:val="16"/>
                <w:shd w:val="clear" w:color="auto" w:fill="FFFFFF"/>
              </w:rPr>
              <w:t xml:space="preserve"> . </w:t>
            </w:r>
            <w:r w:rsidRPr="0005795A">
              <w:rPr>
                <w:sz w:val="24"/>
                <w:szCs w:val="24"/>
              </w:rPr>
              <w:t>Инфраструктурные инвестиции: противоречие между территориальными потребностями и финансовыми возможностями государственных/региональных/ местных бюджетов.</w:t>
            </w:r>
            <w:r>
              <w:rPr>
                <w:sz w:val="24"/>
                <w:szCs w:val="24"/>
              </w:rPr>
              <w:t xml:space="preserve"> </w:t>
            </w:r>
          </w:p>
        </w:tc>
        <w:tc>
          <w:tcPr>
            <w:tcW w:w="1238" w:type="pct"/>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b/>
                <w:sz w:val="24"/>
                <w:szCs w:val="24"/>
              </w:rPr>
            </w:pPr>
            <w:r w:rsidRPr="00880A93">
              <w:rPr>
                <w:sz w:val="24"/>
                <w:szCs w:val="24"/>
              </w:rPr>
              <w:t>- подготовка презентаций по теме;</w:t>
            </w:r>
          </w:p>
        </w:tc>
      </w:tr>
      <w:tr w:rsidR="00737F66" w:rsidRPr="00880A93" w:rsidTr="006430B6">
        <w:trPr>
          <w:trHeight w:val="272"/>
        </w:trPr>
        <w:tc>
          <w:tcPr>
            <w:tcW w:w="1271" w:type="pct"/>
          </w:tcPr>
          <w:p w:rsidR="00737F66" w:rsidRPr="005604BE" w:rsidRDefault="00737F66" w:rsidP="006430B6">
            <w:pPr>
              <w:tabs>
                <w:tab w:val="left" w:pos="851"/>
                <w:tab w:val="left" w:pos="1152"/>
                <w:tab w:val="left" w:pos="1296"/>
                <w:tab w:val="left" w:pos="2304"/>
              </w:tabs>
              <w:ind w:firstLine="709"/>
              <w:jc w:val="both"/>
              <w:rPr>
                <w:b/>
                <w:sz w:val="24"/>
                <w:szCs w:val="24"/>
              </w:rPr>
            </w:pPr>
            <w:r w:rsidRPr="005604BE">
              <w:rPr>
                <w:b/>
                <w:sz w:val="24"/>
                <w:szCs w:val="24"/>
              </w:rPr>
              <w:t xml:space="preserve">Тема 3. Инфраструктура в системе социального управления развитием социального пространства </w:t>
            </w:r>
            <w:r w:rsidRPr="005604BE">
              <w:rPr>
                <w:b/>
                <w:sz w:val="24"/>
                <w:szCs w:val="24"/>
              </w:rPr>
              <w:lastRenderedPageBreak/>
              <w:t>городских территорий</w:t>
            </w:r>
          </w:p>
          <w:p w:rsidR="00737F66" w:rsidRPr="005604BE" w:rsidRDefault="00737F66" w:rsidP="006430B6">
            <w:pPr>
              <w:tabs>
                <w:tab w:val="left" w:pos="851"/>
                <w:tab w:val="left" w:pos="1152"/>
                <w:tab w:val="left" w:pos="1296"/>
                <w:tab w:val="left" w:pos="2304"/>
              </w:tabs>
              <w:jc w:val="both"/>
              <w:rPr>
                <w:b/>
                <w:sz w:val="24"/>
                <w:szCs w:val="24"/>
              </w:rPr>
            </w:pPr>
          </w:p>
        </w:tc>
        <w:tc>
          <w:tcPr>
            <w:tcW w:w="2491" w:type="pct"/>
          </w:tcPr>
          <w:p w:rsidR="00737F66" w:rsidRDefault="00737F66" w:rsidP="006430B6">
            <w:pPr>
              <w:autoSpaceDE w:val="0"/>
              <w:autoSpaceDN w:val="0"/>
              <w:adjustRightInd w:val="0"/>
              <w:jc w:val="both"/>
              <w:rPr>
                <w:sz w:val="24"/>
                <w:szCs w:val="24"/>
              </w:rPr>
            </w:pPr>
            <w:r w:rsidRPr="007A2A4F">
              <w:rPr>
                <w:rFonts w:eastAsia="Calibri"/>
                <w:color w:val="000000"/>
                <w:sz w:val="24"/>
                <w:szCs w:val="24"/>
              </w:rPr>
              <w:lastRenderedPageBreak/>
              <w:t>Социальное пространство города в концепции П. Бурдье. Концепции развития города в чикагской школе. Разработка проектов планировки и застройки территории города</w:t>
            </w:r>
            <w:r>
              <w:rPr>
                <w:rFonts w:eastAsia="Calibri"/>
                <w:color w:val="000000"/>
                <w:sz w:val="24"/>
                <w:szCs w:val="24"/>
              </w:rPr>
              <w:t>. Градостроительный проект</w:t>
            </w:r>
            <w:r w:rsidRPr="001823A6">
              <w:rPr>
                <w:rFonts w:eastAsia="Calibri"/>
                <w:color w:val="000000"/>
                <w:sz w:val="24"/>
                <w:szCs w:val="24"/>
              </w:rPr>
              <w:t xml:space="preserve">,  прогноз градостроительного развития. </w:t>
            </w:r>
            <w:r>
              <w:rPr>
                <w:rFonts w:eastAsia="Calibri"/>
                <w:color w:val="000000"/>
                <w:sz w:val="24"/>
                <w:szCs w:val="24"/>
              </w:rPr>
              <w:t xml:space="preserve">Национальный проект «Формирование комфортной городской </w:t>
            </w:r>
            <w:r>
              <w:rPr>
                <w:rFonts w:eastAsia="Calibri"/>
                <w:color w:val="000000"/>
                <w:sz w:val="24"/>
                <w:szCs w:val="24"/>
              </w:rPr>
              <w:lastRenderedPageBreak/>
              <w:t xml:space="preserve">среды». Градостроительный кодекс. Комплексное развитие городских территорий. </w:t>
            </w:r>
            <w:r w:rsidRPr="001B607C">
              <w:rPr>
                <w:sz w:val="24"/>
                <w:szCs w:val="24"/>
              </w:rPr>
              <w:t>Охрана зеленого фонда города </w:t>
            </w:r>
            <w:r w:rsidRPr="0080668A">
              <w:rPr>
                <w:sz w:val="24"/>
                <w:szCs w:val="24"/>
              </w:rPr>
              <w:t>как</w:t>
            </w:r>
            <w:r>
              <w:rPr>
                <w:bCs/>
                <w:sz w:val="24"/>
                <w:szCs w:val="24"/>
              </w:rPr>
              <w:t xml:space="preserve"> одно из направлений </w:t>
            </w:r>
            <w:r w:rsidRPr="0080668A">
              <w:rPr>
                <w:bCs/>
                <w:sz w:val="24"/>
                <w:szCs w:val="24"/>
              </w:rPr>
              <w:t>реализации</w:t>
            </w:r>
            <w:r>
              <w:rPr>
                <w:b/>
                <w:bCs/>
                <w:sz w:val="24"/>
                <w:szCs w:val="24"/>
              </w:rPr>
              <w:t xml:space="preserve"> </w:t>
            </w:r>
            <w:r w:rsidRPr="0080668A">
              <w:rPr>
                <w:bCs/>
                <w:sz w:val="24"/>
                <w:szCs w:val="24"/>
              </w:rPr>
              <w:t>муниципальной</w:t>
            </w:r>
            <w:r>
              <w:rPr>
                <w:b/>
                <w:bCs/>
                <w:sz w:val="24"/>
                <w:szCs w:val="24"/>
              </w:rPr>
              <w:t xml:space="preserve"> </w:t>
            </w:r>
            <w:r w:rsidRPr="001B607C">
              <w:rPr>
                <w:sz w:val="24"/>
                <w:szCs w:val="24"/>
              </w:rPr>
              <w:t>экологической политики</w:t>
            </w:r>
          </w:p>
        </w:tc>
        <w:tc>
          <w:tcPr>
            <w:tcW w:w="1238" w:type="pct"/>
          </w:tcPr>
          <w:p w:rsidR="00737F66" w:rsidRPr="00880A93" w:rsidRDefault="00737F66" w:rsidP="006430B6">
            <w:pPr>
              <w:jc w:val="both"/>
              <w:rPr>
                <w:sz w:val="24"/>
                <w:szCs w:val="24"/>
              </w:rPr>
            </w:pPr>
            <w:r w:rsidRPr="00880A93">
              <w:rPr>
                <w:sz w:val="24"/>
                <w:szCs w:val="24"/>
              </w:rPr>
              <w:lastRenderedPageBreak/>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jc w:val="both"/>
              <w:rPr>
                <w:sz w:val="24"/>
                <w:szCs w:val="24"/>
              </w:rPr>
            </w:pPr>
            <w:r w:rsidRPr="00880A93">
              <w:rPr>
                <w:sz w:val="24"/>
                <w:szCs w:val="24"/>
              </w:rPr>
              <w:t xml:space="preserve">- подготовка </w:t>
            </w:r>
            <w:r w:rsidRPr="00880A93">
              <w:rPr>
                <w:sz w:val="24"/>
                <w:szCs w:val="24"/>
              </w:rPr>
              <w:lastRenderedPageBreak/>
              <w:t>презентаций по теме;</w:t>
            </w:r>
          </w:p>
        </w:tc>
      </w:tr>
      <w:tr w:rsidR="00737F66" w:rsidRPr="00880A93" w:rsidTr="006430B6">
        <w:tc>
          <w:tcPr>
            <w:tcW w:w="1271" w:type="pct"/>
          </w:tcPr>
          <w:p w:rsidR="00737F66" w:rsidRPr="005604BE" w:rsidRDefault="00737F66" w:rsidP="006430B6">
            <w:pPr>
              <w:widowControl w:val="0"/>
              <w:shd w:val="clear" w:color="auto" w:fill="FFFFFF"/>
              <w:autoSpaceDE w:val="0"/>
              <w:autoSpaceDN w:val="0"/>
              <w:adjustRightInd w:val="0"/>
              <w:jc w:val="both"/>
              <w:rPr>
                <w:b/>
                <w:sz w:val="24"/>
                <w:szCs w:val="24"/>
              </w:rPr>
            </w:pPr>
            <w:r w:rsidRPr="005604BE">
              <w:rPr>
                <w:b/>
                <w:sz w:val="24"/>
                <w:szCs w:val="24"/>
              </w:rPr>
              <w:lastRenderedPageBreak/>
              <w:t xml:space="preserve"> Тема 4. Управление развитием жилищно-коммунального комплекса и общегородского хозяйства. </w:t>
            </w:r>
          </w:p>
          <w:p w:rsidR="00737F66" w:rsidRPr="005604BE" w:rsidRDefault="00737F66" w:rsidP="006430B6">
            <w:pPr>
              <w:tabs>
                <w:tab w:val="left" w:pos="851"/>
                <w:tab w:val="left" w:pos="1152"/>
                <w:tab w:val="left" w:pos="1296"/>
                <w:tab w:val="left" w:pos="2304"/>
              </w:tabs>
              <w:jc w:val="both"/>
              <w:rPr>
                <w:b/>
                <w:sz w:val="24"/>
                <w:szCs w:val="24"/>
              </w:rPr>
            </w:pPr>
          </w:p>
        </w:tc>
        <w:tc>
          <w:tcPr>
            <w:tcW w:w="2491" w:type="pct"/>
          </w:tcPr>
          <w:p w:rsidR="00737F66" w:rsidRPr="00880A93" w:rsidRDefault="00737F66" w:rsidP="006430B6">
            <w:pPr>
              <w:tabs>
                <w:tab w:val="left" w:pos="1678"/>
              </w:tabs>
              <w:jc w:val="both"/>
              <w:rPr>
                <w:sz w:val="24"/>
                <w:szCs w:val="24"/>
              </w:rPr>
            </w:pPr>
            <w:r>
              <w:rPr>
                <w:sz w:val="24"/>
                <w:szCs w:val="24"/>
              </w:rPr>
              <w:t xml:space="preserve">Нормативно-правовая база функционирования и регулирования деятельности объектов ЖКХ. Капитальный ремонт жилищного фонда. Взаимодействие участников жилищно-коммунального комплекса: органы власти, организации – поставщики ресурсов, </w:t>
            </w:r>
            <w:r w:rsidRPr="00BA21F9">
              <w:rPr>
                <w:sz w:val="24"/>
                <w:szCs w:val="24"/>
              </w:rPr>
              <w:t xml:space="preserve"> многоотраслевые организации, управляющие компании, товарищества собственников жилья и жилищные кооперативы</w:t>
            </w:r>
            <w:r>
              <w:rPr>
                <w:sz w:val="24"/>
                <w:szCs w:val="24"/>
              </w:rPr>
              <w:t xml:space="preserve">. </w:t>
            </w:r>
            <w:r w:rsidRPr="00BA21F9">
              <w:rPr>
                <w:sz w:val="24"/>
                <w:szCs w:val="24"/>
              </w:rPr>
              <w:t>Предоставление гражданам субсидий на оплату жилого помещения и коммунальных услуг</w:t>
            </w:r>
            <w:r>
              <w:rPr>
                <w:sz w:val="24"/>
                <w:szCs w:val="24"/>
              </w:rPr>
              <w:t xml:space="preserve">. Преодоление коррупции в сфере ЖКХ. Технологии </w:t>
            </w:r>
            <w:r w:rsidRPr="009E07B6">
              <w:rPr>
                <w:sz w:val="24"/>
                <w:szCs w:val="24"/>
              </w:rPr>
              <w:t>модернизации и замены устаревших коммунальных сетей и аппаратуры на современное и технологичное оборудование. </w:t>
            </w:r>
            <w:r>
              <w:rPr>
                <w:sz w:val="24"/>
                <w:szCs w:val="24"/>
              </w:rPr>
              <w:t xml:space="preserve">Государственная политика в системе  ЖКХ, реформирование отрасли, зарубежный опыт развития объектов ЖКХ. </w:t>
            </w:r>
          </w:p>
        </w:tc>
        <w:tc>
          <w:tcPr>
            <w:tcW w:w="1238" w:type="pct"/>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b/>
                <w:sz w:val="24"/>
                <w:szCs w:val="24"/>
              </w:rPr>
            </w:pPr>
            <w:r w:rsidRPr="00880A93">
              <w:rPr>
                <w:sz w:val="24"/>
                <w:szCs w:val="24"/>
              </w:rPr>
              <w:t>- подготовка презентаций по теме;</w:t>
            </w:r>
          </w:p>
        </w:tc>
      </w:tr>
      <w:tr w:rsidR="00737F66" w:rsidRPr="00880A93" w:rsidTr="006430B6">
        <w:tc>
          <w:tcPr>
            <w:tcW w:w="1271" w:type="pct"/>
          </w:tcPr>
          <w:p w:rsidR="00737F66" w:rsidRPr="005604BE" w:rsidRDefault="00737F66" w:rsidP="006430B6">
            <w:pPr>
              <w:tabs>
                <w:tab w:val="left" w:pos="851"/>
                <w:tab w:val="left" w:pos="1152"/>
                <w:tab w:val="left" w:pos="1296"/>
                <w:tab w:val="left" w:pos="2304"/>
              </w:tabs>
              <w:jc w:val="both"/>
              <w:rPr>
                <w:b/>
                <w:sz w:val="24"/>
                <w:szCs w:val="24"/>
              </w:rPr>
            </w:pPr>
            <w:r w:rsidRPr="005604BE">
              <w:rPr>
                <w:b/>
                <w:sz w:val="24"/>
                <w:szCs w:val="24"/>
              </w:rPr>
              <w:t xml:space="preserve">Тема 5. Градообслуживающая сфера и ее роль в социально-экономическом развитии территорий.  </w:t>
            </w:r>
          </w:p>
          <w:p w:rsidR="00737F66" w:rsidRPr="005604BE" w:rsidRDefault="00737F66" w:rsidP="006430B6">
            <w:pPr>
              <w:tabs>
                <w:tab w:val="left" w:pos="851"/>
                <w:tab w:val="left" w:pos="1152"/>
                <w:tab w:val="left" w:pos="1296"/>
                <w:tab w:val="left" w:pos="2304"/>
              </w:tabs>
              <w:jc w:val="both"/>
              <w:rPr>
                <w:b/>
                <w:sz w:val="24"/>
                <w:szCs w:val="24"/>
              </w:rPr>
            </w:pPr>
          </w:p>
        </w:tc>
        <w:tc>
          <w:tcPr>
            <w:tcW w:w="2491" w:type="pct"/>
          </w:tcPr>
          <w:p w:rsidR="00737F66" w:rsidRPr="0080668A" w:rsidRDefault="00737F66" w:rsidP="00737F66">
            <w:pPr>
              <w:pStyle w:val="2"/>
              <w:spacing w:before="0"/>
              <w:jc w:val="both"/>
              <w:textAlignment w:val="top"/>
              <w:rPr>
                <w:b w:val="0"/>
                <w:bCs w:val="0"/>
                <w:sz w:val="24"/>
                <w:szCs w:val="24"/>
              </w:rPr>
            </w:pPr>
            <w:r w:rsidRPr="00737F66">
              <w:rPr>
                <w:rFonts w:ascii="Times New Roman" w:hAnsi="Times New Roman"/>
                <w:b w:val="0"/>
                <w:bCs w:val="0"/>
                <w:color w:val="auto"/>
                <w:sz w:val="24"/>
                <w:szCs w:val="24"/>
              </w:rPr>
              <w:t xml:space="preserve">Нормативно-правовая база функционирования и регулирования деятельности объектов транспорта, потребительского рынка, безопасности и связи города. Система общественной безопасности как объект управления. Обеспечение общественного порядка, пожарной безопасности в муниципальном образовании. Методология оценки развития потребительского сектора российских территорий. </w:t>
            </w:r>
            <w:hyperlink r:id="rId9" w:history="1">
              <w:r w:rsidRPr="00737F66">
                <w:rPr>
                  <w:rFonts w:ascii="Times New Roman" w:hAnsi="Times New Roman"/>
                  <w:b w:val="0"/>
                  <w:bCs w:val="0"/>
                  <w:color w:val="auto"/>
                  <w:sz w:val="24"/>
                  <w:szCs w:val="24"/>
                </w:rPr>
                <w:t>Экономическое и нормативно-правовое регулирование малого предпринимательства в торговой сфере</w:t>
              </w:r>
            </w:hyperlink>
            <w:r w:rsidRPr="00737F66">
              <w:rPr>
                <w:rFonts w:ascii="Times New Roman" w:hAnsi="Times New Roman"/>
                <w:b w:val="0"/>
                <w:bCs w:val="0"/>
                <w:color w:val="auto"/>
                <w:sz w:val="24"/>
                <w:szCs w:val="24"/>
              </w:rPr>
              <w:t xml:space="preserve">. Система управления состоянием окружающей среды как подсистема современного градостроительного управления развитием территорий. Система мониторинга за состоянием окружающей среды. </w:t>
            </w:r>
          </w:p>
        </w:tc>
        <w:tc>
          <w:tcPr>
            <w:tcW w:w="1238" w:type="pct"/>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737F66" w:rsidRPr="00875487" w:rsidRDefault="00737F66" w:rsidP="006430B6">
            <w:pPr>
              <w:keepNext/>
              <w:rPr>
                <w:sz w:val="24"/>
                <w:szCs w:val="24"/>
              </w:rPr>
            </w:pPr>
            <w:r w:rsidRPr="00880A93">
              <w:rPr>
                <w:sz w:val="24"/>
                <w:szCs w:val="24"/>
              </w:rPr>
              <w:t xml:space="preserve">- </w:t>
            </w:r>
            <w:r w:rsidR="00875487" w:rsidRPr="00875487">
              <w:rPr>
                <w:sz w:val="24"/>
                <w:szCs w:val="24"/>
              </w:rPr>
              <w:t>подготовка материалов к курсовому проекту</w:t>
            </w:r>
            <w:r w:rsidRPr="00875487">
              <w:rPr>
                <w:sz w:val="24"/>
                <w:szCs w:val="24"/>
              </w:rPr>
              <w:t xml:space="preserve"> </w:t>
            </w:r>
          </w:p>
          <w:p w:rsidR="00737F66" w:rsidRPr="00880A93" w:rsidRDefault="00737F66" w:rsidP="006430B6">
            <w:pPr>
              <w:keepNext/>
              <w:rPr>
                <w:b/>
                <w:sz w:val="24"/>
                <w:szCs w:val="24"/>
              </w:rPr>
            </w:pPr>
          </w:p>
        </w:tc>
      </w:tr>
      <w:tr w:rsidR="00737F66" w:rsidRPr="00880A93" w:rsidTr="006430B6">
        <w:tc>
          <w:tcPr>
            <w:tcW w:w="1271" w:type="pct"/>
          </w:tcPr>
          <w:p w:rsidR="00737F66" w:rsidRPr="005604BE" w:rsidRDefault="00737F66" w:rsidP="006430B6">
            <w:pPr>
              <w:shd w:val="clear" w:color="auto" w:fill="FFFFFF"/>
              <w:tabs>
                <w:tab w:val="left" w:pos="851"/>
              </w:tabs>
              <w:contextualSpacing/>
              <w:jc w:val="both"/>
              <w:rPr>
                <w:b/>
                <w:sz w:val="24"/>
                <w:szCs w:val="24"/>
              </w:rPr>
            </w:pPr>
            <w:r w:rsidRPr="005604BE">
              <w:rPr>
                <w:b/>
                <w:sz w:val="24"/>
                <w:szCs w:val="24"/>
              </w:rPr>
              <w:t>Тема 6.</w:t>
            </w:r>
            <w:r w:rsidRPr="005604BE">
              <w:rPr>
                <w:rFonts w:eastAsia="Calibri"/>
                <w:b/>
                <w:sz w:val="24"/>
                <w:szCs w:val="24"/>
              </w:rPr>
              <w:t xml:space="preserve"> </w:t>
            </w:r>
            <w:r w:rsidRPr="005604BE">
              <w:rPr>
                <w:b/>
                <w:sz w:val="24"/>
                <w:szCs w:val="24"/>
              </w:rPr>
              <w:t>Социальное управление развитием культурно-досуговой инфраструктуры города и территории</w:t>
            </w:r>
          </w:p>
          <w:p w:rsidR="00737F66" w:rsidRPr="005604BE" w:rsidRDefault="00737F66" w:rsidP="006430B6">
            <w:pPr>
              <w:shd w:val="clear" w:color="auto" w:fill="FFFFFF"/>
              <w:tabs>
                <w:tab w:val="left" w:pos="851"/>
              </w:tabs>
              <w:contextualSpacing/>
              <w:jc w:val="both"/>
              <w:rPr>
                <w:b/>
                <w:sz w:val="24"/>
                <w:szCs w:val="24"/>
              </w:rPr>
            </w:pPr>
          </w:p>
        </w:tc>
        <w:tc>
          <w:tcPr>
            <w:tcW w:w="2491" w:type="pct"/>
          </w:tcPr>
          <w:p w:rsidR="00737F66" w:rsidRPr="008023F7" w:rsidRDefault="00737F66" w:rsidP="006430B6">
            <w:pPr>
              <w:keepNext/>
              <w:jc w:val="both"/>
              <w:rPr>
                <w:sz w:val="24"/>
                <w:szCs w:val="24"/>
              </w:rPr>
            </w:pPr>
            <w:r>
              <w:rPr>
                <w:sz w:val="24"/>
                <w:szCs w:val="24"/>
              </w:rPr>
              <w:t xml:space="preserve">Нормативно-правовая база функционирования и регулирования деятельности объектов культуры и досуга. </w:t>
            </w:r>
            <w:r w:rsidRPr="008023F7">
              <w:rPr>
                <w:sz w:val="24"/>
                <w:szCs w:val="24"/>
              </w:rPr>
              <w:t>Полномочия органов местного самоуправления муниципального района и городского округа в сфере культуры. Основные социальные стандарты в области культуры.</w:t>
            </w:r>
            <w:r>
              <w:rPr>
                <w:sz w:val="24"/>
                <w:szCs w:val="24"/>
              </w:rPr>
              <w:t xml:space="preserve"> Досуг как фактор формирования городского образа жизни. Доступность досуговых услуг. Градостроительная деятельность по формированию социально-культурной среды города. Направления формирования социокультурноой среды территории: </w:t>
            </w:r>
            <w:r w:rsidRPr="0089576F">
              <w:rPr>
                <w:sz w:val="24"/>
                <w:szCs w:val="24"/>
              </w:rPr>
              <w:t xml:space="preserve"> </w:t>
            </w:r>
            <w:r>
              <w:rPr>
                <w:sz w:val="24"/>
                <w:szCs w:val="24"/>
              </w:rPr>
              <w:lastRenderedPageBreak/>
              <w:t xml:space="preserve">профессиональная (художественная, архитектурная, </w:t>
            </w:r>
            <w:r w:rsidRPr="0089576F">
              <w:rPr>
                <w:sz w:val="24"/>
                <w:szCs w:val="24"/>
              </w:rPr>
              <w:t>градостр</w:t>
            </w:r>
            <w:r>
              <w:rPr>
                <w:sz w:val="24"/>
                <w:szCs w:val="24"/>
              </w:rPr>
              <w:t>оительная</w:t>
            </w:r>
            <w:r w:rsidRPr="0089576F">
              <w:rPr>
                <w:sz w:val="24"/>
                <w:szCs w:val="24"/>
              </w:rPr>
              <w:t xml:space="preserve">) и </w:t>
            </w:r>
            <w:r>
              <w:rPr>
                <w:sz w:val="24"/>
                <w:szCs w:val="24"/>
              </w:rPr>
              <w:t>инициативная культуротворческая</w:t>
            </w:r>
            <w:r w:rsidRPr="0089576F">
              <w:rPr>
                <w:sz w:val="24"/>
                <w:szCs w:val="24"/>
              </w:rPr>
              <w:t xml:space="preserve"> деятельность.</w:t>
            </w:r>
            <w:r>
              <w:rPr>
                <w:sz w:val="24"/>
                <w:szCs w:val="24"/>
              </w:rPr>
              <w:t xml:space="preserve"> </w:t>
            </w:r>
            <w:r w:rsidRPr="0089576F">
              <w:rPr>
                <w:sz w:val="24"/>
                <w:szCs w:val="24"/>
              </w:rPr>
              <w:t>Музеефикация и создание культурного ландшафта</w:t>
            </w:r>
            <w:r>
              <w:rPr>
                <w:sz w:val="24"/>
                <w:szCs w:val="24"/>
              </w:rPr>
              <w:t xml:space="preserve">. </w:t>
            </w:r>
            <w:r>
              <w:rPr>
                <w:rFonts w:ascii="Arial" w:hAnsi="Arial" w:cs="Arial"/>
                <w:color w:val="000000"/>
                <w:sz w:val="15"/>
                <w:szCs w:val="15"/>
              </w:rPr>
              <w:t> </w:t>
            </w:r>
            <w:r w:rsidRPr="0089576F">
              <w:rPr>
                <w:sz w:val="24"/>
                <w:szCs w:val="24"/>
              </w:rPr>
              <w:t>Актуализация культурного наследия</w:t>
            </w:r>
            <w:r>
              <w:rPr>
                <w:sz w:val="24"/>
                <w:szCs w:val="24"/>
              </w:rPr>
              <w:t xml:space="preserve">. </w:t>
            </w:r>
          </w:p>
          <w:p w:rsidR="00737F66" w:rsidRPr="00880A93" w:rsidRDefault="00737F66" w:rsidP="006430B6">
            <w:pPr>
              <w:keepNext/>
              <w:jc w:val="both"/>
              <w:rPr>
                <w:sz w:val="24"/>
                <w:szCs w:val="24"/>
              </w:rPr>
            </w:pPr>
            <w:r>
              <w:rPr>
                <w:sz w:val="24"/>
                <w:szCs w:val="24"/>
              </w:rPr>
              <w:t xml:space="preserve">8.1, 8.3-8.8, </w:t>
            </w:r>
            <w:r w:rsidRPr="00880A93">
              <w:rPr>
                <w:sz w:val="24"/>
                <w:szCs w:val="24"/>
              </w:rPr>
              <w:t>9.1-9.7</w:t>
            </w:r>
          </w:p>
        </w:tc>
        <w:tc>
          <w:tcPr>
            <w:tcW w:w="1238" w:type="pct"/>
            <w:shd w:val="clear" w:color="auto" w:fill="auto"/>
          </w:tcPr>
          <w:p w:rsidR="00737F66" w:rsidRPr="00880A93" w:rsidRDefault="00737F66" w:rsidP="006430B6">
            <w:pPr>
              <w:jc w:val="both"/>
              <w:rPr>
                <w:sz w:val="24"/>
                <w:szCs w:val="24"/>
              </w:rPr>
            </w:pPr>
            <w:r w:rsidRPr="00880A93">
              <w:rPr>
                <w:sz w:val="24"/>
                <w:szCs w:val="24"/>
              </w:rPr>
              <w:lastRenderedPageBreak/>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875487" w:rsidRPr="00875487" w:rsidRDefault="00737F66" w:rsidP="00875487">
            <w:pPr>
              <w:keepNext/>
              <w:rPr>
                <w:sz w:val="24"/>
                <w:szCs w:val="24"/>
              </w:rPr>
            </w:pPr>
            <w:r w:rsidRPr="00880A93">
              <w:rPr>
                <w:sz w:val="24"/>
                <w:szCs w:val="24"/>
              </w:rPr>
              <w:t xml:space="preserve">- </w:t>
            </w:r>
            <w:r w:rsidR="00875487" w:rsidRPr="00875487">
              <w:rPr>
                <w:sz w:val="24"/>
                <w:szCs w:val="24"/>
              </w:rPr>
              <w:t xml:space="preserve">подготовка материалов к курсовому проекту </w:t>
            </w:r>
          </w:p>
          <w:p w:rsidR="00737F66" w:rsidRPr="00AD0360" w:rsidRDefault="00737F66" w:rsidP="006430B6">
            <w:pPr>
              <w:keepNext/>
              <w:rPr>
                <w:color w:val="0070C0"/>
                <w:sz w:val="24"/>
                <w:szCs w:val="24"/>
              </w:rPr>
            </w:pPr>
          </w:p>
          <w:p w:rsidR="00737F66" w:rsidRPr="00AF051E" w:rsidRDefault="00737F66" w:rsidP="006430B6">
            <w:pPr>
              <w:tabs>
                <w:tab w:val="right" w:pos="851"/>
              </w:tabs>
              <w:jc w:val="both"/>
              <w:rPr>
                <w:rFonts w:eastAsia="SimSun"/>
                <w:color w:val="0070C0"/>
                <w:sz w:val="24"/>
                <w:szCs w:val="24"/>
                <w:lang w:eastAsia="ar-SA"/>
              </w:rPr>
            </w:pPr>
          </w:p>
        </w:tc>
      </w:tr>
      <w:tr w:rsidR="00737F66" w:rsidRPr="00880A93" w:rsidTr="006430B6">
        <w:tc>
          <w:tcPr>
            <w:tcW w:w="1271" w:type="pct"/>
          </w:tcPr>
          <w:p w:rsidR="00737F66" w:rsidRPr="005604BE" w:rsidRDefault="00737F66" w:rsidP="006430B6">
            <w:pPr>
              <w:shd w:val="clear" w:color="auto" w:fill="FFFFFF"/>
              <w:tabs>
                <w:tab w:val="left" w:pos="851"/>
              </w:tabs>
              <w:contextualSpacing/>
              <w:jc w:val="both"/>
              <w:rPr>
                <w:b/>
                <w:sz w:val="24"/>
                <w:szCs w:val="24"/>
              </w:rPr>
            </w:pPr>
            <w:r w:rsidRPr="005604BE">
              <w:rPr>
                <w:b/>
                <w:sz w:val="24"/>
                <w:szCs w:val="24"/>
              </w:rPr>
              <w:lastRenderedPageBreak/>
              <w:t>Тема 7.</w:t>
            </w:r>
            <w:r w:rsidRPr="005604BE">
              <w:rPr>
                <w:rFonts w:eastAsia="Calibri"/>
                <w:b/>
                <w:sz w:val="24"/>
                <w:szCs w:val="24"/>
              </w:rPr>
              <w:t xml:space="preserve"> </w:t>
            </w:r>
            <w:r w:rsidRPr="005604BE">
              <w:rPr>
                <w:b/>
                <w:sz w:val="24"/>
                <w:szCs w:val="24"/>
              </w:rPr>
              <w:t>Социальное управление развитием образовательной инфраструктуры города и территории</w:t>
            </w:r>
          </w:p>
          <w:p w:rsidR="00737F66" w:rsidRPr="005604BE" w:rsidRDefault="00737F66" w:rsidP="006430B6">
            <w:pPr>
              <w:shd w:val="clear" w:color="auto" w:fill="FFFFFF"/>
              <w:tabs>
                <w:tab w:val="left" w:pos="851"/>
              </w:tabs>
              <w:ind w:firstLine="176"/>
              <w:contextualSpacing/>
              <w:jc w:val="both"/>
              <w:rPr>
                <w:b/>
                <w:sz w:val="24"/>
                <w:szCs w:val="24"/>
              </w:rPr>
            </w:pPr>
          </w:p>
        </w:tc>
        <w:tc>
          <w:tcPr>
            <w:tcW w:w="2491" w:type="pct"/>
          </w:tcPr>
          <w:p w:rsidR="00737F66" w:rsidRPr="00880A93" w:rsidRDefault="00737F66" w:rsidP="006430B6">
            <w:pPr>
              <w:autoSpaceDE w:val="0"/>
              <w:autoSpaceDN w:val="0"/>
              <w:adjustRightInd w:val="0"/>
              <w:jc w:val="both"/>
              <w:rPr>
                <w:sz w:val="24"/>
                <w:szCs w:val="24"/>
              </w:rPr>
            </w:pPr>
            <w:r>
              <w:rPr>
                <w:sz w:val="24"/>
                <w:szCs w:val="24"/>
              </w:rPr>
              <w:t xml:space="preserve">Нормативно-правовая база функционирования и регулирования процессов предоставления образовательных услуг населению. </w:t>
            </w:r>
            <w:r w:rsidRPr="00715166">
              <w:rPr>
                <w:sz w:val="24"/>
                <w:szCs w:val="24"/>
              </w:rPr>
              <w:t>Внедрение и эффективная реализация современных образовательных программ, нацеленных на повышение качества образования в городе. Обеспечение инклюзивного обучения</w:t>
            </w:r>
            <w:r>
              <w:rPr>
                <w:sz w:val="24"/>
                <w:szCs w:val="24"/>
              </w:rPr>
              <w:t xml:space="preserve">. </w:t>
            </w:r>
            <w:hyperlink r:id="rId10" w:history="1">
              <w:r w:rsidRPr="000A5AB5">
                <w:rPr>
                  <w:sz w:val="24"/>
                  <w:szCs w:val="24"/>
                </w:rPr>
                <w:t>Использование возможностей негосударственного сектора для решения проблемы доступности образования</w:t>
              </w:r>
            </w:hyperlink>
            <w:r w:rsidRPr="000A5AB5">
              <w:rPr>
                <w:sz w:val="24"/>
                <w:szCs w:val="24"/>
              </w:rPr>
              <w:t xml:space="preserve">. Дополнительное образование. </w:t>
            </w:r>
            <w:hyperlink r:id="rId11" w:history="1">
              <w:r w:rsidRPr="000A5AB5">
                <w:rPr>
                  <w:sz w:val="24"/>
                  <w:szCs w:val="24"/>
                </w:rPr>
                <w:t>Управление изменениями в сфере образования</w:t>
              </w:r>
            </w:hyperlink>
          </w:p>
        </w:tc>
        <w:tc>
          <w:tcPr>
            <w:tcW w:w="1238" w:type="pct"/>
            <w:shd w:val="clear" w:color="auto" w:fill="auto"/>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875487" w:rsidRPr="00875487" w:rsidRDefault="00875487" w:rsidP="00875487">
            <w:pPr>
              <w:keepNext/>
              <w:rPr>
                <w:sz w:val="24"/>
                <w:szCs w:val="24"/>
              </w:rPr>
            </w:pPr>
            <w:r w:rsidRPr="00875487">
              <w:rPr>
                <w:sz w:val="24"/>
                <w:szCs w:val="24"/>
              </w:rPr>
              <w:t xml:space="preserve">подготовка материалов к курсовому проекту </w:t>
            </w:r>
          </w:p>
          <w:p w:rsidR="00737F66" w:rsidRPr="00AF051E" w:rsidRDefault="00737F66" w:rsidP="006430B6">
            <w:pPr>
              <w:tabs>
                <w:tab w:val="right" w:pos="851"/>
              </w:tabs>
              <w:jc w:val="both"/>
              <w:rPr>
                <w:rFonts w:eastAsia="SimSun"/>
                <w:color w:val="0070C0"/>
                <w:sz w:val="24"/>
                <w:szCs w:val="24"/>
                <w:lang w:eastAsia="ar-SA"/>
              </w:rPr>
            </w:pPr>
          </w:p>
        </w:tc>
      </w:tr>
      <w:tr w:rsidR="00737F66" w:rsidRPr="00880A93" w:rsidTr="006430B6">
        <w:tc>
          <w:tcPr>
            <w:tcW w:w="1271" w:type="pct"/>
          </w:tcPr>
          <w:p w:rsidR="00737F66" w:rsidRPr="005604BE" w:rsidRDefault="00737F66" w:rsidP="006430B6">
            <w:pPr>
              <w:shd w:val="clear" w:color="auto" w:fill="FFFFFF"/>
              <w:tabs>
                <w:tab w:val="left" w:pos="851"/>
              </w:tabs>
              <w:ind w:firstLine="34"/>
              <w:contextualSpacing/>
              <w:jc w:val="both"/>
              <w:rPr>
                <w:b/>
                <w:sz w:val="24"/>
                <w:szCs w:val="28"/>
              </w:rPr>
            </w:pPr>
            <w:r w:rsidRPr="005604BE">
              <w:rPr>
                <w:b/>
                <w:sz w:val="24"/>
                <w:szCs w:val="24"/>
              </w:rPr>
              <w:t xml:space="preserve">Тема 8. </w:t>
            </w:r>
            <w:r w:rsidRPr="005604BE">
              <w:rPr>
                <w:b/>
                <w:sz w:val="24"/>
                <w:szCs w:val="28"/>
              </w:rPr>
              <w:t xml:space="preserve">Социальное управление развитием туристско-рекреационной инфраструктуры города </w:t>
            </w:r>
          </w:p>
          <w:p w:rsidR="00737F66" w:rsidRPr="005604BE" w:rsidRDefault="00737F66" w:rsidP="006430B6">
            <w:pPr>
              <w:shd w:val="clear" w:color="auto" w:fill="FFFFFF"/>
              <w:tabs>
                <w:tab w:val="left" w:pos="851"/>
              </w:tabs>
              <w:contextualSpacing/>
              <w:jc w:val="both"/>
              <w:rPr>
                <w:b/>
                <w:sz w:val="24"/>
                <w:szCs w:val="24"/>
              </w:rPr>
            </w:pPr>
          </w:p>
        </w:tc>
        <w:tc>
          <w:tcPr>
            <w:tcW w:w="2491" w:type="pct"/>
          </w:tcPr>
          <w:p w:rsidR="00737F66" w:rsidRPr="00737F66" w:rsidRDefault="00737F66" w:rsidP="006430B6">
            <w:pPr>
              <w:pStyle w:val="2"/>
              <w:spacing w:before="0"/>
              <w:textAlignment w:val="top"/>
              <w:rPr>
                <w:rFonts w:ascii="Times New Roman" w:hAnsi="Times New Roman"/>
                <w:b w:val="0"/>
                <w:bCs w:val="0"/>
                <w:color w:val="auto"/>
                <w:sz w:val="24"/>
                <w:szCs w:val="24"/>
              </w:rPr>
            </w:pPr>
            <w:r w:rsidRPr="00737F66">
              <w:rPr>
                <w:rFonts w:ascii="Times New Roman" w:hAnsi="Times New Roman"/>
                <w:b w:val="0"/>
                <w:bCs w:val="0"/>
                <w:color w:val="auto"/>
                <w:sz w:val="24"/>
                <w:szCs w:val="24"/>
              </w:rPr>
              <w:t>Нормативно-правовая база развития туризма, функционирования и управления объектами туристской инфраструктуры территории. Функции туристско-рекреационной инфраструктуры. Социологические теории развития туризма.  Конкурентоспособность турфирм, повышение социально-культурного уровня туристических экскурсий, развитие конкурентной среды в сфере туризма, контроль качества предоставляемых туристических услуг. Привлечение государственных и частных инвестиций в развитие туристско-рекреационной инфраструктуры.</w:t>
            </w:r>
          </w:p>
        </w:tc>
        <w:tc>
          <w:tcPr>
            <w:tcW w:w="1238" w:type="pct"/>
            <w:shd w:val="clear" w:color="auto" w:fill="auto"/>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875487" w:rsidRPr="00875487" w:rsidRDefault="00737F66" w:rsidP="00875487">
            <w:pPr>
              <w:keepNext/>
              <w:rPr>
                <w:sz w:val="24"/>
                <w:szCs w:val="24"/>
              </w:rPr>
            </w:pPr>
            <w:r w:rsidRPr="00880A93">
              <w:rPr>
                <w:sz w:val="24"/>
                <w:szCs w:val="24"/>
              </w:rPr>
              <w:t xml:space="preserve">- </w:t>
            </w:r>
            <w:r w:rsidR="00875487" w:rsidRPr="00875487">
              <w:rPr>
                <w:sz w:val="24"/>
                <w:szCs w:val="24"/>
              </w:rPr>
              <w:t xml:space="preserve">подготовка материалов к курсовому проекту </w:t>
            </w:r>
          </w:p>
          <w:p w:rsidR="00737F66" w:rsidRPr="00AD0360" w:rsidRDefault="00737F66" w:rsidP="006430B6">
            <w:pPr>
              <w:keepNext/>
              <w:rPr>
                <w:color w:val="0070C0"/>
                <w:sz w:val="24"/>
                <w:szCs w:val="24"/>
              </w:rPr>
            </w:pPr>
          </w:p>
          <w:p w:rsidR="00737F66" w:rsidRPr="0022308C" w:rsidRDefault="00737F66" w:rsidP="006430B6">
            <w:pPr>
              <w:jc w:val="both"/>
              <w:rPr>
                <w:sz w:val="24"/>
                <w:szCs w:val="24"/>
              </w:rPr>
            </w:pPr>
          </w:p>
        </w:tc>
      </w:tr>
      <w:tr w:rsidR="00737F66" w:rsidRPr="00880A93" w:rsidTr="006430B6">
        <w:tc>
          <w:tcPr>
            <w:tcW w:w="1271" w:type="pct"/>
          </w:tcPr>
          <w:p w:rsidR="00737F66" w:rsidRPr="005604BE" w:rsidRDefault="00737F66" w:rsidP="006430B6">
            <w:pPr>
              <w:shd w:val="clear" w:color="auto" w:fill="FFFFFF"/>
              <w:tabs>
                <w:tab w:val="left" w:pos="851"/>
              </w:tabs>
              <w:ind w:firstLine="34"/>
              <w:contextualSpacing/>
              <w:jc w:val="both"/>
              <w:rPr>
                <w:b/>
                <w:sz w:val="24"/>
                <w:szCs w:val="24"/>
              </w:rPr>
            </w:pPr>
            <w:r w:rsidRPr="005604BE">
              <w:rPr>
                <w:b/>
                <w:sz w:val="24"/>
                <w:szCs w:val="28"/>
              </w:rPr>
              <w:t>Тема 9. Социальное управление развитием инфраструктуры  физической культуры и спорта</w:t>
            </w:r>
          </w:p>
        </w:tc>
        <w:tc>
          <w:tcPr>
            <w:tcW w:w="2491" w:type="pct"/>
          </w:tcPr>
          <w:p w:rsidR="00737F66" w:rsidRPr="00737F66" w:rsidRDefault="00737F66" w:rsidP="006430B6">
            <w:pPr>
              <w:pStyle w:val="2"/>
              <w:spacing w:before="0"/>
              <w:jc w:val="both"/>
              <w:textAlignment w:val="top"/>
              <w:rPr>
                <w:rFonts w:ascii="Times New Roman" w:hAnsi="Times New Roman"/>
                <w:b w:val="0"/>
                <w:bCs w:val="0"/>
                <w:color w:val="auto"/>
                <w:sz w:val="24"/>
                <w:szCs w:val="24"/>
              </w:rPr>
            </w:pPr>
            <w:r w:rsidRPr="00737F66">
              <w:rPr>
                <w:rFonts w:ascii="Times New Roman" w:hAnsi="Times New Roman"/>
                <w:b w:val="0"/>
                <w:bCs w:val="0"/>
                <w:color w:val="auto"/>
                <w:sz w:val="24"/>
                <w:szCs w:val="24"/>
              </w:rPr>
              <w:t>Типы объектов физической культуры и спорта. Профессиональный и массовый спорт. Социально-экономические проекты (программы развития) в сфере физической культуры и спорта. Оценка экономических, социальных, политических условий и последствий реализации государственных (муниципальных) программ, а также принятых управленческих решений в сфере развития инфраструктуры  физической культуры и спорта.</w:t>
            </w:r>
          </w:p>
        </w:tc>
        <w:tc>
          <w:tcPr>
            <w:tcW w:w="1238" w:type="pct"/>
            <w:shd w:val="clear" w:color="auto" w:fill="auto"/>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737F66" w:rsidRPr="00D23A1C" w:rsidRDefault="00737F66" w:rsidP="00875487">
            <w:pPr>
              <w:keepNext/>
              <w:rPr>
                <w:sz w:val="24"/>
                <w:szCs w:val="24"/>
              </w:rPr>
            </w:pPr>
            <w:r w:rsidRPr="00880A93">
              <w:rPr>
                <w:sz w:val="24"/>
                <w:szCs w:val="24"/>
              </w:rPr>
              <w:t xml:space="preserve">- </w:t>
            </w:r>
            <w:r w:rsidR="00875487" w:rsidRPr="00875487">
              <w:rPr>
                <w:sz w:val="24"/>
                <w:szCs w:val="24"/>
              </w:rPr>
              <w:t xml:space="preserve">подготовка материалов к курсовому проекту </w:t>
            </w:r>
          </w:p>
        </w:tc>
      </w:tr>
      <w:tr w:rsidR="00737F66" w:rsidRPr="00880A93" w:rsidTr="006430B6">
        <w:tc>
          <w:tcPr>
            <w:tcW w:w="1271" w:type="pct"/>
          </w:tcPr>
          <w:p w:rsidR="00737F66" w:rsidRPr="005604BE" w:rsidRDefault="00737F66" w:rsidP="006430B6">
            <w:pPr>
              <w:jc w:val="both"/>
              <w:rPr>
                <w:b/>
                <w:sz w:val="24"/>
                <w:szCs w:val="28"/>
              </w:rPr>
            </w:pPr>
            <w:r w:rsidRPr="005604BE">
              <w:rPr>
                <w:b/>
                <w:sz w:val="24"/>
                <w:szCs w:val="28"/>
              </w:rPr>
              <w:t>Тема 10. Взаимодействие бизнеса и власти в целях развития инфраструктуры территории</w:t>
            </w:r>
          </w:p>
          <w:p w:rsidR="00737F66" w:rsidRPr="005604BE" w:rsidRDefault="00737F66" w:rsidP="006430B6">
            <w:pPr>
              <w:shd w:val="clear" w:color="auto" w:fill="FFFFFF"/>
              <w:tabs>
                <w:tab w:val="left" w:pos="851"/>
              </w:tabs>
              <w:ind w:firstLine="34"/>
              <w:contextualSpacing/>
              <w:jc w:val="both"/>
              <w:rPr>
                <w:b/>
                <w:sz w:val="24"/>
                <w:szCs w:val="28"/>
              </w:rPr>
            </w:pPr>
          </w:p>
        </w:tc>
        <w:tc>
          <w:tcPr>
            <w:tcW w:w="2491" w:type="pct"/>
          </w:tcPr>
          <w:p w:rsidR="00737F66" w:rsidRPr="00737F66" w:rsidRDefault="00737F66" w:rsidP="006430B6">
            <w:pPr>
              <w:pStyle w:val="2"/>
              <w:spacing w:before="0"/>
              <w:jc w:val="both"/>
              <w:textAlignment w:val="top"/>
              <w:rPr>
                <w:rFonts w:ascii="Times New Roman" w:hAnsi="Times New Roman"/>
                <w:b w:val="0"/>
                <w:bCs w:val="0"/>
                <w:color w:val="auto"/>
                <w:sz w:val="24"/>
                <w:szCs w:val="24"/>
              </w:rPr>
            </w:pPr>
            <w:r w:rsidRPr="00737F66">
              <w:rPr>
                <w:rFonts w:ascii="Times New Roman" w:hAnsi="Times New Roman"/>
                <w:b w:val="0"/>
                <w:bCs w:val="0"/>
                <w:color w:val="auto"/>
                <w:sz w:val="24"/>
                <w:szCs w:val="24"/>
              </w:rPr>
              <w:t xml:space="preserve">Нормативно-правовая база взаимодействия власти и бизнеса. Конкурсные, социально-технологические, организационно-структурные, процедурные, комплексные и комбинированные механизмы взаимодействия НКО (бизнес-власть) с целью социально-экономического развития  территории. </w:t>
            </w:r>
          </w:p>
        </w:tc>
        <w:tc>
          <w:tcPr>
            <w:tcW w:w="1238" w:type="pct"/>
            <w:shd w:val="clear" w:color="auto" w:fill="auto"/>
          </w:tcPr>
          <w:p w:rsidR="00737F66" w:rsidRPr="00880A93" w:rsidRDefault="00737F66" w:rsidP="006430B6">
            <w:pPr>
              <w:jc w:val="both"/>
              <w:rPr>
                <w:sz w:val="24"/>
                <w:szCs w:val="24"/>
              </w:rPr>
            </w:pPr>
            <w:r w:rsidRPr="00880A93">
              <w:rPr>
                <w:sz w:val="24"/>
                <w:szCs w:val="24"/>
              </w:rPr>
              <w:t>- работа с учебной, научной и справочной литературой;</w:t>
            </w:r>
          </w:p>
          <w:p w:rsidR="00737F66" w:rsidRPr="00880A93" w:rsidRDefault="00737F66" w:rsidP="006430B6">
            <w:pPr>
              <w:jc w:val="both"/>
              <w:rPr>
                <w:sz w:val="24"/>
                <w:szCs w:val="24"/>
              </w:rPr>
            </w:pPr>
            <w:r w:rsidRPr="00880A93">
              <w:rPr>
                <w:sz w:val="24"/>
                <w:szCs w:val="24"/>
              </w:rPr>
              <w:t xml:space="preserve">- поиск информации в сети Интернет по заданной теме; </w:t>
            </w:r>
          </w:p>
          <w:p w:rsidR="00737F66" w:rsidRPr="00880A93" w:rsidRDefault="00737F66" w:rsidP="006430B6">
            <w:pPr>
              <w:keepNext/>
              <w:rPr>
                <w:sz w:val="24"/>
                <w:szCs w:val="24"/>
              </w:rPr>
            </w:pPr>
            <w:r w:rsidRPr="00880A93">
              <w:rPr>
                <w:sz w:val="24"/>
                <w:szCs w:val="24"/>
              </w:rPr>
              <w:t>- подготовка презентаций по теме;</w:t>
            </w:r>
          </w:p>
          <w:p w:rsidR="00737F66" w:rsidRPr="00D23A1C" w:rsidRDefault="00737F66" w:rsidP="00875487">
            <w:pPr>
              <w:keepNext/>
              <w:rPr>
                <w:sz w:val="24"/>
                <w:szCs w:val="24"/>
              </w:rPr>
            </w:pPr>
            <w:r w:rsidRPr="00880A93">
              <w:rPr>
                <w:sz w:val="24"/>
                <w:szCs w:val="24"/>
              </w:rPr>
              <w:t xml:space="preserve">- </w:t>
            </w:r>
            <w:r w:rsidR="00875487" w:rsidRPr="00875487">
              <w:rPr>
                <w:sz w:val="24"/>
                <w:szCs w:val="24"/>
              </w:rPr>
              <w:t xml:space="preserve">подготовка </w:t>
            </w:r>
            <w:r w:rsidR="00875487" w:rsidRPr="00875487">
              <w:rPr>
                <w:sz w:val="24"/>
                <w:szCs w:val="24"/>
              </w:rPr>
              <w:lastRenderedPageBreak/>
              <w:t xml:space="preserve">материалов к курсовому проекту </w:t>
            </w:r>
          </w:p>
        </w:tc>
      </w:tr>
    </w:tbl>
    <w:p w:rsidR="00737F66" w:rsidRPr="00425851" w:rsidRDefault="00737F66" w:rsidP="00737F66">
      <w:pPr>
        <w:rPr>
          <w:sz w:val="24"/>
          <w:szCs w:val="24"/>
        </w:rPr>
      </w:pPr>
      <w:r>
        <w:rPr>
          <w:sz w:val="24"/>
          <w:szCs w:val="24"/>
        </w:rPr>
        <w:lastRenderedPageBreak/>
        <w:t xml:space="preserve"> </w:t>
      </w:r>
    </w:p>
    <w:p w:rsidR="005343C0" w:rsidRPr="00880A93" w:rsidRDefault="005343C0" w:rsidP="005343C0">
      <w:pPr>
        <w:spacing w:line="360" w:lineRule="auto"/>
        <w:jc w:val="center"/>
        <w:rPr>
          <w:b/>
          <w:bCs/>
          <w:sz w:val="24"/>
          <w:szCs w:val="24"/>
        </w:rPr>
      </w:pPr>
    </w:p>
    <w:p w:rsidR="005343C0" w:rsidRPr="00425851" w:rsidRDefault="005343C0" w:rsidP="005343C0">
      <w:pPr>
        <w:rPr>
          <w:sz w:val="24"/>
          <w:szCs w:val="24"/>
        </w:rPr>
      </w:pPr>
    </w:p>
    <w:p w:rsidR="005A2ADC" w:rsidRPr="003E2BAD" w:rsidRDefault="005A2ADC" w:rsidP="00684A83">
      <w:pPr>
        <w:rPr>
          <w:b/>
          <w:sz w:val="28"/>
          <w:szCs w:val="28"/>
        </w:rPr>
      </w:pPr>
      <w:r w:rsidRPr="003E2BAD">
        <w:rPr>
          <w:b/>
          <w:sz w:val="28"/>
          <w:szCs w:val="28"/>
        </w:rPr>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101A53"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101A53">
        <w:rPr>
          <w:b/>
          <w:sz w:val="28"/>
          <w:szCs w:val="28"/>
          <w:lang w:eastAsia="zh-CN"/>
        </w:rPr>
        <w:t xml:space="preserve">Примерная тематика </w:t>
      </w:r>
      <w:r w:rsidR="0099298B" w:rsidRPr="00101A53">
        <w:rPr>
          <w:b/>
          <w:sz w:val="28"/>
          <w:szCs w:val="28"/>
          <w:lang w:eastAsia="zh-CN"/>
        </w:rPr>
        <w:t>курсового проекта</w:t>
      </w:r>
    </w:p>
    <w:p w:rsidR="00C4799A" w:rsidRPr="00101A53" w:rsidRDefault="00101A53" w:rsidP="00101A53">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hAnsi="Times New Roman"/>
          <w:sz w:val="28"/>
          <w:szCs w:val="28"/>
        </w:rPr>
        <w:t>Факторы вовлечения местных жителей в процессы управления городским развитием</w:t>
      </w:r>
    </w:p>
    <w:p w:rsidR="00101A53" w:rsidRDefault="00101A53"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hAnsi="Times New Roman"/>
          <w:sz w:val="28"/>
          <w:szCs w:val="28"/>
        </w:rPr>
        <w:t>Взаимодействие органов власти и населения: проблемы и перспективы интеграции усилий местных сообществ</w:t>
      </w:r>
      <w:r w:rsidRPr="00101A53">
        <w:rPr>
          <w:rFonts w:ascii="Times New Roman" w:eastAsia="Calibri" w:hAnsi="Times New Roman"/>
          <w:sz w:val="28"/>
          <w:szCs w:val="28"/>
        </w:rPr>
        <w:t xml:space="preserve"> </w:t>
      </w:r>
    </w:p>
    <w:p w:rsidR="00101A53" w:rsidRPr="00101A53" w:rsidRDefault="00101A53"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 xml:space="preserve">Факторы формирования </w:t>
      </w:r>
      <w:r w:rsidR="0090678B">
        <w:rPr>
          <w:rFonts w:ascii="Times New Roman" w:eastAsia="Calibri" w:hAnsi="Times New Roman"/>
          <w:sz w:val="28"/>
          <w:szCs w:val="28"/>
        </w:rPr>
        <w:t>территориальной идентичности</w:t>
      </w:r>
      <w:r w:rsidRPr="00101A53">
        <w:rPr>
          <w:rFonts w:ascii="Times New Roman" w:eastAsia="Calibri" w:hAnsi="Times New Roman"/>
          <w:sz w:val="28"/>
          <w:szCs w:val="28"/>
        </w:rPr>
        <w:t xml:space="preserve"> жителей</w:t>
      </w:r>
    </w:p>
    <w:p w:rsidR="00C4799A" w:rsidRPr="00101A53" w:rsidRDefault="00101A53"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Факторы формирования</w:t>
      </w:r>
      <w:r w:rsidR="00C4799A" w:rsidRPr="00101A53">
        <w:rPr>
          <w:rFonts w:ascii="Times New Roman" w:eastAsia="Calibri" w:hAnsi="Times New Roman"/>
          <w:sz w:val="28"/>
          <w:szCs w:val="28"/>
        </w:rPr>
        <w:t xml:space="preserve"> доверия населения к власти</w:t>
      </w:r>
      <w:r w:rsidR="00A36A7B" w:rsidRPr="00101A53">
        <w:rPr>
          <w:rFonts w:ascii="Times New Roman" w:eastAsia="Calibri" w:hAnsi="Times New Roman"/>
          <w:sz w:val="28"/>
          <w:szCs w:val="28"/>
        </w:rPr>
        <w:t xml:space="preserve"> в городе</w:t>
      </w:r>
      <w:r w:rsidR="00C4799A" w:rsidRPr="00101A53">
        <w:rPr>
          <w:rFonts w:ascii="Times New Roman" w:eastAsia="Calibri" w:hAnsi="Times New Roman"/>
          <w:sz w:val="28"/>
          <w:szCs w:val="28"/>
        </w:rPr>
        <w:t xml:space="preserve"> </w:t>
      </w:r>
    </w:p>
    <w:p w:rsidR="00C4799A" w:rsidRPr="00101A53" w:rsidRDefault="00101A53"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 xml:space="preserve">Управление развитием </w:t>
      </w:r>
      <w:r w:rsidR="00C4799A" w:rsidRPr="00101A53">
        <w:rPr>
          <w:rFonts w:ascii="Times New Roman" w:eastAsia="Calibri" w:hAnsi="Times New Roman"/>
          <w:sz w:val="28"/>
          <w:szCs w:val="28"/>
        </w:rPr>
        <w:t>туристской привлекательности</w:t>
      </w:r>
      <w:r w:rsidR="00A36A7B" w:rsidRPr="00101A53">
        <w:rPr>
          <w:rFonts w:ascii="Times New Roman" w:eastAsia="Calibri" w:hAnsi="Times New Roman"/>
          <w:sz w:val="28"/>
          <w:szCs w:val="28"/>
        </w:rPr>
        <w:t xml:space="preserve"> города</w:t>
      </w:r>
      <w:r w:rsidR="00C4799A" w:rsidRPr="00101A53">
        <w:rPr>
          <w:rFonts w:ascii="Times New Roman" w:eastAsia="Calibri" w:hAnsi="Times New Roman"/>
          <w:sz w:val="28"/>
          <w:szCs w:val="28"/>
        </w:rPr>
        <w:t>.</w:t>
      </w:r>
    </w:p>
    <w:p w:rsidR="00C4799A" w:rsidRPr="00101A53" w:rsidRDefault="00C4799A"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Развитие к</w:t>
      </w:r>
      <w:r w:rsidR="005A1E08" w:rsidRPr="00101A53">
        <w:rPr>
          <w:rFonts w:ascii="Times New Roman" w:eastAsia="Calibri" w:hAnsi="Times New Roman"/>
          <w:sz w:val="28"/>
          <w:szCs w:val="28"/>
        </w:rPr>
        <w:t>реативных индустрий: проблемы</w:t>
      </w:r>
      <w:r w:rsidR="00A36A7B" w:rsidRPr="00101A53">
        <w:rPr>
          <w:rFonts w:ascii="Times New Roman" w:eastAsia="Calibri" w:hAnsi="Times New Roman"/>
          <w:sz w:val="28"/>
          <w:szCs w:val="28"/>
        </w:rPr>
        <w:t xml:space="preserve"> и потребности интересов различных социальных групп</w:t>
      </w:r>
    </w:p>
    <w:p w:rsidR="00A36A7B" w:rsidRPr="00101A53" w:rsidRDefault="00A36A7B"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 xml:space="preserve">Проблемы </w:t>
      </w:r>
      <w:r w:rsidR="00C273BC" w:rsidRPr="00101A53">
        <w:rPr>
          <w:rFonts w:ascii="Times New Roman" w:eastAsia="Calibri" w:hAnsi="Times New Roman"/>
          <w:sz w:val="28"/>
          <w:szCs w:val="28"/>
        </w:rPr>
        <w:t xml:space="preserve">социальных коммуникаций власти и </w:t>
      </w:r>
      <w:r w:rsidRPr="00101A53">
        <w:rPr>
          <w:rFonts w:ascii="Times New Roman" w:eastAsia="Calibri" w:hAnsi="Times New Roman"/>
          <w:sz w:val="28"/>
          <w:szCs w:val="28"/>
        </w:rPr>
        <w:t>городских жителей</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Благоустройство городской среды: основные проблемы и оценка качества услуг (или оценка удовлетворенности)</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Система дошкольного образования в городе: оценка качества услуг и направления развития</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 xml:space="preserve">Организация досуга пожилых людей в городе: основные тенденции, проблемы и приоритетные направления </w:t>
      </w:r>
    </w:p>
    <w:p w:rsidR="0090678B" w:rsidRDefault="0090678B" w:rsidP="0090678B">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Предпосылки развития культурно-досуговой активности городской молодежи</w:t>
      </w:r>
    </w:p>
    <w:p w:rsidR="009B395B" w:rsidRPr="009B395B" w:rsidRDefault="009B395B" w:rsidP="0090678B">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9B395B">
        <w:rPr>
          <w:rFonts w:ascii="Times New Roman" w:eastAsia="Calibri" w:hAnsi="Times New Roman"/>
          <w:sz w:val="28"/>
          <w:szCs w:val="28"/>
        </w:rPr>
        <w:t>Актуализация и развитие студенческого потенциала в спортивных мегасобытиях</w:t>
      </w:r>
    </w:p>
    <w:p w:rsidR="009B395B" w:rsidRDefault="009B395B" w:rsidP="0090678B">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9B395B">
        <w:rPr>
          <w:rFonts w:ascii="Times New Roman" w:eastAsia="Calibri" w:hAnsi="Times New Roman"/>
          <w:sz w:val="28"/>
          <w:szCs w:val="28"/>
        </w:rPr>
        <w:t>Влияние событийного туризма на развитие городской среды</w:t>
      </w:r>
    </w:p>
    <w:p w:rsidR="009B395B" w:rsidRPr="0090678B" w:rsidRDefault="009B395B" w:rsidP="0090678B">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Pr>
          <w:rFonts w:ascii="Times New Roman" w:eastAsia="Calibri" w:hAnsi="Times New Roman"/>
          <w:sz w:val="28"/>
          <w:szCs w:val="28"/>
        </w:rPr>
        <w:t>Продвижение бренда города в цифровых сообществах</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Развитие физической культуры и спорта в городе: тенденции, проблемы, приоритетные направления развития</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Система транспортной инфраструктуры в городе: оценка качества услуг и направления развития</w:t>
      </w:r>
    </w:p>
    <w:p w:rsidR="004F01BC" w:rsidRPr="00101A53"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Развитие общественных пространств города: проблемы и интересы различных социальных групп</w:t>
      </w:r>
    </w:p>
    <w:p w:rsidR="00101A53" w:rsidRPr="00101A53" w:rsidRDefault="00101A53"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101A53">
        <w:rPr>
          <w:rFonts w:ascii="Times New Roman" w:eastAsia="Calibri" w:hAnsi="Times New Roman"/>
          <w:sz w:val="28"/>
          <w:szCs w:val="28"/>
        </w:rPr>
        <w:t>Управление взаимодействием бизнеса и власти в целях развития городской инфраструктуры</w:t>
      </w:r>
    </w:p>
    <w:p w:rsidR="004F01BC" w:rsidRPr="0099298B" w:rsidRDefault="004F01BC" w:rsidP="004F01BC">
      <w:pPr>
        <w:pStyle w:val="af"/>
        <w:shd w:val="clear" w:color="auto" w:fill="FFFFFF"/>
        <w:tabs>
          <w:tab w:val="left" w:pos="851"/>
        </w:tabs>
        <w:ind w:left="709" w:firstLine="0"/>
        <w:contextualSpacing/>
        <w:rPr>
          <w:rFonts w:ascii="Times New Roman" w:eastAsia="Calibri" w:hAnsi="Times New Roman"/>
          <w:sz w:val="28"/>
          <w:szCs w:val="28"/>
          <w:highlight w:val="yellow"/>
        </w:rPr>
      </w:pPr>
    </w:p>
    <w:p w:rsidR="002A4668" w:rsidRPr="0099298B" w:rsidRDefault="002A4668" w:rsidP="002A4668">
      <w:pPr>
        <w:pStyle w:val="af"/>
        <w:shd w:val="clear" w:color="auto" w:fill="FFFFFF"/>
        <w:tabs>
          <w:tab w:val="left" w:pos="851"/>
        </w:tabs>
        <w:ind w:left="709" w:firstLine="0"/>
        <w:contextualSpacing/>
        <w:rPr>
          <w:rFonts w:ascii="Times New Roman" w:eastAsia="Calibri" w:hAnsi="Times New Roman"/>
          <w:sz w:val="28"/>
          <w:szCs w:val="28"/>
          <w:highlight w:val="yellow"/>
        </w:rPr>
      </w:pPr>
    </w:p>
    <w:p w:rsidR="00C4799A" w:rsidRPr="00AD0360" w:rsidRDefault="00E34588" w:rsidP="00DB52B8">
      <w:pPr>
        <w:widowControl w:val="0"/>
        <w:tabs>
          <w:tab w:val="left" w:pos="851"/>
          <w:tab w:val="left" w:pos="1134"/>
          <w:tab w:val="left" w:pos="1276"/>
        </w:tabs>
        <w:suppressAutoHyphens/>
        <w:autoSpaceDE w:val="0"/>
        <w:ind w:firstLine="567"/>
        <w:jc w:val="center"/>
        <w:rPr>
          <w:i/>
          <w:iCs/>
          <w:color w:val="FF0000"/>
          <w:sz w:val="28"/>
          <w:szCs w:val="28"/>
        </w:rPr>
      </w:pPr>
      <w:r>
        <w:rPr>
          <w:i/>
          <w:iCs/>
          <w:sz w:val="28"/>
          <w:szCs w:val="28"/>
        </w:rPr>
        <w:t>Рекомендации по написанию курсового проекта</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tbl>
      <w:tblPr>
        <w:tblStyle w:val="afb"/>
        <w:tblW w:w="0" w:type="auto"/>
        <w:tblLook w:val="04A0" w:firstRow="1" w:lastRow="0" w:firstColumn="1" w:lastColumn="0" w:noHBand="0" w:noVBand="1"/>
      </w:tblPr>
      <w:tblGrid>
        <w:gridCol w:w="3510"/>
        <w:gridCol w:w="6061"/>
      </w:tblGrid>
      <w:tr w:rsidR="006430B6" w:rsidTr="006430B6">
        <w:tc>
          <w:tcPr>
            <w:tcW w:w="3510" w:type="dxa"/>
          </w:tcPr>
          <w:p w:rsidR="006430B6" w:rsidRDefault="006430B6" w:rsidP="00DB52B8">
            <w:pPr>
              <w:widowControl w:val="0"/>
              <w:tabs>
                <w:tab w:val="left" w:pos="851"/>
                <w:tab w:val="left" w:pos="1134"/>
                <w:tab w:val="left" w:pos="1276"/>
              </w:tabs>
              <w:suppressAutoHyphens/>
              <w:autoSpaceDE w:val="0"/>
              <w:jc w:val="center"/>
              <w:rPr>
                <w:b/>
                <w:sz w:val="28"/>
                <w:szCs w:val="28"/>
                <w:highlight w:val="yellow"/>
                <w:lang w:eastAsia="zh-CN"/>
              </w:rPr>
            </w:pPr>
            <w:r w:rsidRPr="006430B6">
              <w:rPr>
                <w:color w:val="000000"/>
                <w:sz w:val="28"/>
                <w:szCs w:val="28"/>
              </w:rPr>
              <w:t>Введение</w:t>
            </w:r>
          </w:p>
        </w:tc>
        <w:tc>
          <w:tcPr>
            <w:tcW w:w="6061" w:type="dxa"/>
          </w:tcPr>
          <w:p w:rsidR="006430B6" w:rsidRPr="006430B6" w:rsidRDefault="006430B6" w:rsidP="006430B6">
            <w:pPr>
              <w:pStyle w:val="Default"/>
              <w:jc w:val="both"/>
              <w:rPr>
                <w:sz w:val="28"/>
                <w:szCs w:val="28"/>
              </w:rPr>
            </w:pPr>
            <w:r>
              <w:rPr>
                <w:sz w:val="28"/>
                <w:szCs w:val="28"/>
              </w:rPr>
              <w:t xml:space="preserve">Актуальность, проблемная ситуация, научная </w:t>
            </w:r>
            <w:r>
              <w:rPr>
                <w:sz w:val="28"/>
                <w:szCs w:val="28"/>
              </w:rPr>
              <w:lastRenderedPageBreak/>
              <w:t xml:space="preserve">разработанность, цель, объект, предмет, задачи, гипотезы, характеристика выборки, методы исследования, значимость результатов исследования </w:t>
            </w:r>
          </w:p>
        </w:tc>
      </w:tr>
      <w:tr w:rsidR="006430B6" w:rsidTr="006430B6">
        <w:tc>
          <w:tcPr>
            <w:tcW w:w="3510" w:type="dxa"/>
          </w:tcPr>
          <w:p w:rsidR="006430B6" w:rsidRDefault="006430B6" w:rsidP="00DB52B8">
            <w:pPr>
              <w:widowControl w:val="0"/>
              <w:tabs>
                <w:tab w:val="left" w:pos="851"/>
                <w:tab w:val="left" w:pos="1134"/>
                <w:tab w:val="left" w:pos="1276"/>
              </w:tabs>
              <w:suppressAutoHyphens/>
              <w:autoSpaceDE w:val="0"/>
              <w:jc w:val="center"/>
              <w:rPr>
                <w:b/>
                <w:sz w:val="28"/>
                <w:szCs w:val="28"/>
                <w:highlight w:val="yellow"/>
                <w:lang w:eastAsia="zh-CN"/>
              </w:rPr>
            </w:pPr>
            <w:r w:rsidRPr="006430B6">
              <w:rPr>
                <w:color w:val="000000"/>
                <w:sz w:val="28"/>
                <w:szCs w:val="28"/>
              </w:rPr>
              <w:lastRenderedPageBreak/>
              <w:t>Глава 1</w:t>
            </w:r>
          </w:p>
        </w:tc>
        <w:tc>
          <w:tcPr>
            <w:tcW w:w="6061" w:type="dxa"/>
          </w:tcPr>
          <w:p w:rsidR="006430B6" w:rsidRPr="006430B6" w:rsidRDefault="006430B6" w:rsidP="006430B6">
            <w:pPr>
              <w:pStyle w:val="Default"/>
              <w:jc w:val="both"/>
              <w:rPr>
                <w:sz w:val="28"/>
                <w:szCs w:val="28"/>
              </w:rPr>
            </w:pPr>
            <w:r>
              <w:rPr>
                <w:sz w:val="28"/>
                <w:szCs w:val="28"/>
              </w:rPr>
              <w:t xml:space="preserve">Название теоретической главы, описание предмета и объекта исследования, методологические подходы к исследованию. </w:t>
            </w:r>
          </w:p>
        </w:tc>
      </w:tr>
      <w:tr w:rsidR="006430B6" w:rsidTr="006430B6">
        <w:tc>
          <w:tcPr>
            <w:tcW w:w="3510" w:type="dxa"/>
          </w:tcPr>
          <w:p w:rsidR="006430B6" w:rsidRDefault="006430B6" w:rsidP="00DB52B8">
            <w:pPr>
              <w:widowControl w:val="0"/>
              <w:tabs>
                <w:tab w:val="left" w:pos="851"/>
                <w:tab w:val="left" w:pos="1134"/>
                <w:tab w:val="left" w:pos="1276"/>
              </w:tabs>
              <w:suppressAutoHyphens/>
              <w:autoSpaceDE w:val="0"/>
              <w:jc w:val="center"/>
              <w:rPr>
                <w:b/>
                <w:sz w:val="28"/>
                <w:szCs w:val="28"/>
                <w:highlight w:val="yellow"/>
                <w:lang w:eastAsia="zh-CN"/>
              </w:rPr>
            </w:pPr>
            <w:r w:rsidRPr="006430B6">
              <w:rPr>
                <w:color w:val="000000"/>
                <w:sz w:val="28"/>
                <w:szCs w:val="28"/>
              </w:rPr>
              <w:t>Глава 2</w:t>
            </w:r>
          </w:p>
        </w:tc>
        <w:tc>
          <w:tcPr>
            <w:tcW w:w="6061" w:type="dxa"/>
          </w:tcPr>
          <w:p w:rsidR="006430B6" w:rsidRDefault="006430B6" w:rsidP="006430B6">
            <w:pPr>
              <w:pStyle w:val="Default"/>
              <w:jc w:val="both"/>
              <w:rPr>
                <w:sz w:val="28"/>
                <w:szCs w:val="28"/>
              </w:rPr>
            </w:pPr>
            <w:r>
              <w:rPr>
                <w:sz w:val="28"/>
                <w:szCs w:val="28"/>
              </w:rPr>
              <w:t xml:space="preserve">Название эмпирической главы (эмпирическое, авторское исследование) </w:t>
            </w:r>
          </w:p>
          <w:p w:rsidR="006430B6" w:rsidRDefault="006430B6" w:rsidP="006430B6">
            <w:pPr>
              <w:pStyle w:val="Default"/>
              <w:jc w:val="both"/>
              <w:rPr>
                <w:sz w:val="28"/>
                <w:szCs w:val="28"/>
              </w:rPr>
            </w:pPr>
            <w:r>
              <w:rPr>
                <w:sz w:val="28"/>
                <w:szCs w:val="28"/>
              </w:rPr>
              <w:t xml:space="preserve">Описание и интерпретация эмпирических данных результатов исследования. </w:t>
            </w:r>
          </w:p>
          <w:p w:rsidR="006430B6" w:rsidRDefault="006430B6" w:rsidP="006430B6">
            <w:pPr>
              <w:widowControl w:val="0"/>
              <w:tabs>
                <w:tab w:val="left" w:pos="851"/>
                <w:tab w:val="left" w:pos="1134"/>
                <w:tab w:val="left" w:pos="1276"/>
              </w:tabs>
              <w:suppressAutoHyphens/>
              <w:autoSpaceDE w:val="0"/>
              <w:jc w:val="both"/>
              <w:rPr>
                <w:b/>
                <w:sz w:val="28"/>
                <w:szCs w:val="28"/>
                <w:highlight w:val="yellow"/>
                <w:lang w:eastAsia="zh-CN"/>
              </w:rPr>
            </w:pPr>
            <w:r>
              <w:rPr>
                <w:sz w:val="28"/>
                <w:szCs w:val="28"/>
              </w:rPr>
              <w:t xml:space="preserve">Графики и таблицы. Статистический анализ результатов. Теоретические выводы, рекомендации. </w:t>
            </w:r>
          </w:p>
        </w:tc>
      </w:tr>
      <w:tr w:rsidR="006430B6" w:rsidTr="006430B6">
        <w:tc>
          <w:tcPr>
            <w:tcW w:w="3510" w:type="dxa"/>
          </w:tcPr>
          <w:p w:rsidR="006430B6" w:rsidRDefault="006430B6" w:rsidP="006430B6">
            <w:pPr>
              <w:pStyle w:val="Default"/>
              <w:jc w:val="center"/>
              <w:rPr>
                <w:sz w:val="28"/>
                <w:szCs w:val="28"/>
              </w:rPr>
            </w:pPr>
            <w:r w:rsidRPr="006430B6">
              <w:rPr>
                <w:sz w:val="28"/>
                <w:szCs w:val="28"/>
              </w:rPr>
              <w:t xml:space="preserve">Заключение </w:t>
            </w:r>
          </w:p>
          <w:p w:rsidR="006430B6" w:rsidRDefault="006430B6" w:rsidP="00DB52B8">
            <w:pPr>
              <w:widowControl w:val="0"/>
              <w:tabs>
                <w:tab w:val="left" w:pos="851"/>
                <w:tab w:val="left" w:pos="1134"/>
                <w:tab w:val="left" w:pos="1276"/>
              </w:tabs>
              <w:suppressAutoHyphens/>
              <w:autoSpaceDE w:val="0"/>
              <w:jc w:val="center"/>
              <w:rPr>
                <w:b/>
                <w:sz w:val="28"/>
                <w:szCs w:val="28"/>
                <w:highlight w:val="yellow"/>
                <w:lang w:eastAsia="zh-CN"/>
              </w:rPr>
            </w:pPr>
          </w:p>
        </w:tc>
        <w:tc>
          <w:tcPr>
            <w:tcW w:w="6061" w:type="dxa"/>
          </w:tcPr>
          <w:p w:rsidR="006430B6" w:rsidRPr="006430B6" w:rsidRDefault="006430B6" w:rsidP="006430B6">
            <w:pPr>
              <w:pStyle w:val="Default"/>
              <w:jc w:val="both"/>
              <w:rPr>
                <w:sz w:val="28"/>
                <w:szCs w:val="28"/>
              </w:rPr>
            </w:pPr>
            <w:r>
              <w:rPr>
                <w:sz w:val="28"/>
                <w:szCs w:val="28"/>
              </w:rPr>
              <w:t xml:space="preserve">Вывод, раскрывающий цель и гипотезы исследования. Практические рекомендации, вытекающие из анализа первичной информации. </w:t>
            </w:r>
          </w:p>
        </w:tc>
      </w:tr>
      <w:tr w:rsidR="006430B6" w:rsidTr="006430B6">
        <w:tc>
          <w:tcPr>
            <w:tcW w:w="3510" w:type="dxa"/>
          </w:tcPr>
          <w:p w:rsidR="006430B6" w:rsidRPr="006430B6" w:rsidRDefault="006430B6" w:rsidP="006430B6">
            <w:pPr>
              <w:pStyle w:val="Default"/>
              <w:jc w:val="center"/>
              <w:rPr>
                <w:sz w:val="28"/>
                <w:szCs w:val="28"/>
              </w:rPr>
            </w:pPr>
            <w:r w:rsidRPr="006430B6">
              <w:rPr>
                <w:iCs/>
                <w:sz w:val="28"/>
                <w:szCs w:val="28"/>
              </w:rPr>
              <w:t xml:space="preserve">Список литературы </w:t>
            </w:r>
          </w:p>
        </w:tc>
        <w:tc>
          <w:tcPr>
            <w:tcW w:w="6061" w:type="dxa"/>
          </w:tcPr>
          <w:p w:rsidR="006430B6" w:rsidRPr="006430B6" w:rsidRDefault="006430B6" w:rsidP="006430B6">
            <w:pPr>
              <w:pStyle w:val="Default"/>
              <w:jc w:val="both"/>
              <w:rPr>
                <w:sz w:val="28"/>
                <w:szCs w:val="28"/>
              </w:rPr>
            </w:pPr>
            <w:r>
              <w:rPr>
                <w:sz w:val="28"/>
                <w:szCs w:val="28"/>
              </w:rPr>
              <w:t xml:space="preserve">В алфавитном порядке </w:t>
            </w:r>
          </w:p>
        </w:tc>
      </w:tr>
      <w:tr w:rsidR="006430B6" w:rsidTr="006430B6">
        <w:tc>
          <w:tcPr>
            <w:tcW w:w="3510" w:type="dxa"/>
          </w:tcPr>
          <w:p w:rsidR="006430B6" w:rsidRDefault="006430B6" w:rsidP="006430B6">
            <w:pPr>
              <w:pStyle w:val="Default"/>
              <w:jc w:val="center"/>
              <w:rPr>
                <w:b/>
                <w:sz w:val="28"/>
                <w:szCs w:val="28"/>
                <w:highlight w:val="yellow"/>
                <w:lang w:eastAsia="zh-CN"/>
              </w:rPr>
            </w:pPr>
            <w:r w:rsidRPr="006430B6">
              <w:rPr>
                <w:sz w:val="28"/>
                <w:szCs w:val="28"/>
              </w:rPr>
              <w:t>Прилож</w:t>
            </w:r>
            <w:r>
              <w:rPr>
                <w:sz w:val="28"/>
                <w:szCs w:val="28"/>
              </w:rPr>
              <w:t>е</w:t>
            </w:r>
            <w:r w:rsidRPr="006430B6">
              <w:rPr>
                <w:sz w:val="28"/>
                <w:szCs w:val="28"/>
              </w:rPr>
              <w:t>ния</w:t>
            </w:r>
          </w:p>
        </w:tc>
        <w:tc>
          <w:tcPr>
            <w:tcW w:w="6061" w:type="dxa"/>
          </w:tcPr>
          <w:p w:rsidR="006430B6" w:rsidRPr="006430B6" w:rsidRDefault="006430B6" w:rsidP="006430B6">
            <w:pPr>
              <w:pStyle w:val="Default"/>
              <w:jc w:val="both"/>
              <w:rPr>
                <w:sz w:val="28"/>
                <w:szCs w:val="28"/>
              </w:rPr>
            </w:pPr>
            <w:r>
              <w:rPr>
                <w:sz w:val="28"/>
                <w:szCs w:val="28"/>
              </w:rPr>
              <w:t xml:space="preserve">Инструментарий, “Говорящая анкета”, Рабочий план исследования </w:t>
            </w:r>
          </w:p>
        </w:tc>
      </w:tr>
      <w:tr w:rsidR="006430B6" w:rsidTr="006430B6">
        <w:tc>
          <w:tcPr>
            <w:tcW w:w="3510" w:type="dxa"/>
          </w:tcPr>
          <w:p w:rsidR="006430B6" w:rsidRDefault="006430B6" w:rsidP="00DB52B8">
            <w:pPr>
              <w:widowControl w:val="0"/>
              <w:tabs>
                <w:tab w:val="left" w:pos="851"/>
                <w:tab w:val="left" w:pos="1134"/>
                <w:tab w:val="left" w:pos="1276"/>
              </w:tabs>
              <w:suppressAutoHyphens/>
              <w:autoSpaceDE w:val="0"/>
              <w:jc w:val="center"/>
              <w:rPr>
                <w:b/>
                <w:sz w:val="28"/>
                <w:szCs w:val="28"/>
                <w:highlight w:val="yellow"/>
                <w:lang w:eastAsia="zh-CN"/>
              </w:rPr>
            </w:pPr>
            <w:r w:rsidRPr="006430B6">
              <w:rPr>
                <w:color w:val="000000"/>
                <w:sz w:val="28"/>
                <w:szCs w:val="28"/>
              </w:rPr>
              <w:t>Объем</w:t>
            </w:r>
          </w:p>
        </w:tc>
        <w:tc>
          <w:tcPr>
            <w:tcW w:w="6061" w:type="dxa"/>
          </w:tcPr>
          <w:p w:rsidR="006430B6" w:rsidRPr="006430B6" w:rsidRDefault="006430B6" w:rsidP="006430B6">
            <w:pPr>
              <w:pStyle w:val="Default"/>
              <w:jc w:val="both"/>
              <w:rPr>
                <w:sz w:val="28"/>
                <w:szCs w:val="28"/>
              </w:rPr>
            </w:pPr>
            <w:r>
              <w:rPr>
                <w:sz w:val="28"/>
                <w:szCs w:val="28"/>
              </w:rPr>
              <w:t xml:space="preserve">24-30 страниц </w:t>
            </w:r>
          </w:p>
        </w:tc>
      </w:tr>
    </w:tbl>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6430B6" w:rsidRPr="000F60BE" w:rsidRDefault="00B76B97" w:rsidP="00B76B97">
      <w:pPr>
        <w:widowControl w:val="0"/>
        <w:tabs>
          <w:tab w:val="left" w:pos="851"/>
          <w:tab w:val="left" w:pos="1134"/>
          <w:tab w:val="left" w:pos="1276"/>
        </w:tabs>
        <w:suppressAutoHyphens/>
        <w:autoSpaceDE w:val="0"/>
        <w:ind w:firstLine="567"/>
        <w:jc w:val="both"/>
        <w:rPr>
          <w:b/>
          <w:sz w:val="28"/>
          <w:szCs w:val="28"/>
          <w:highlight w:val="yellow"/>
          <w:lang w:eastAsia="zh-CN"/>
        </w:rPr>
      </w:pPr>
      <w:r>
        <w:rPr>
          <w:sz w:val="28"/>
          <w:szCs w:val="28"/>
        </w:rPr>
        <w:t>Критерии балльной оценки различных форм текущего контроля успеваемости содержатся в соответствующих ме</w:t>
      </w:r>
      <w:r w:rsidR="00AD0360">
        <w:rPr>
          <w:sz w:val="28"/>
          <w:szCs w:val="28"/>
        </w:rPr>
        <w:t xml:space="preserve">тодических рекомендациях </w:t>
      </w:r>
      <w:r w:rsidR="00AD0360" w:rsidRPr="000F60BE">
        <w:rPr>
          <w:sz w:val="28"/>
          <w:szCs w:val="28"/>
        </w:rPr>
        <w:t>департамента</w:t>
      </w:r>
      <w:r w:rsidRPr="000F60BE">
        <w:rPr>
          <w:sz w:val="28"/>
          <w:szCs w:val="28"/>
        </w:rPr>
        <w:t>.</w:t>
      </w:r>
    </w:p>
    <w:p w:rsidR="006430B6" w:rsidRDefault="006430B6"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139" w:type="dxa"/>
        <w:tblInd w:w="-714" w:type="dxa"/>
        <w:tblLayout w:type="fixed"/>
        <w:tblLook w:val="04A0" w:firstRow="1" w:lastRow="0" w:firstColumn="1" w:lastColumn="0" w:noHBand="0" w:noVBand="1"/>
      </w:tblPr>
      <w:tblGrid>
        <w:gridCol w:w="1815"/>
        <w:gridCol w:w="2409"/>
        <w:gridCol w:w="2694"/>
        <w:gridCol w:w="3221"/>
      </w:tblGrid>
      <w:tr w:rsidR="00F201EC" w:rsidRPr="00880A93" w:rsidTr="00581730">
        <w:tc>
          <w:tcPr>
            <w:tcW w:w="1815"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40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694"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 xml:space="preserve">(умения и знания), соотнесенные с индикаторами </w:t>
            </w:r>
            <w:r w:rsidRPr="00880A93">
              <w:rPr>
                <w:sz w:val="24"/>
                <w:szCs w:val="24"/>
              </w:rPr>
              <w:lastRenderedPageBreak/>
              <w:t>достижения компетенции</w:t>
            </w:r>
          </w:p>
        </w:tc>
        <w:tc>
          <w:tcPr>
            <w:tcW w:w="3221" w:type="dxa"/>
          </w:tcPr>
          <w:p w:rsidR="004233AD" w:rsidRPr="00880A93" w:rsidRDefault="004233AD" w:rsidP="00FA24A0">
            <w:pPr>
              <w:jc w:val="both"/>
              <w:rPr>
                <w:sz w:val="24"/>
                <w:szCs w:val="24"/>
              </w:rPr>
            </w:pPr>
            <w:r w:rsidRPr="00880A93">
              <w:rPr>
                <w:sz w:val="24"/>
                <w:szCs w:val="24"/>
              </w:rPr>
              <w:lastRenderedPageBreak/>
              <w:t>Типовые контрольные задания</w:t>
            </w:r>
          </w:p>
        </w:tc>
      </w:tr>
      <w:tr w:rsidR="00581730" w:rsidRPr="00880A93" w:rsidTr="00581730">
        <w:tc>
          <w:tcPr>
            <w:tcW w:w="1815" w:type="dxa"/>
          </w:tcPr>
          <w:p w:rsidR="00581730" w:rsidRDefault="00581730" w:rsidP="0099298B">
            <w:pPr>
              <w:widowControl w:val="0"/>
              <w:tabs>
                <w:tab w:val="left" w:pos="540"/>
              </w:tabs>
              <w:autoSpaceDE w:val="0"/>
              <w:autoSpaceDN w:val="0"/>
              <w:adjustRightInd w:val="0"/>
              <w:jc w:val="both"/>
              <w:rPr>
                <w:sz w:val="24"/>
                <w:szCs w:val="24"/>
              </w:rPr>
            </w:pPr>
            <w:r>
              <w:rPr>
                <w:sz w:val="24"/>
                <w:szCs w:val="24"/>
              </w:rPr>
              <w:t>ПКН-10</w:t>
            </w:r>
          </w:p>
          <w:p w:rsidR="00581730" w:rsidRPr="00880A93" w:rsidRDefault="00581730" w:rsidP="0099298B">
            <w:pPr>
              <w:widowControl w:val="0"/>
              <w:tabs>
                <w:tab w:val="left" w:pos="540"/>
              </w:tabs>
              <w:autoSpaceDE w:val="0"/>
              <w:autoSpaceDN w:val="0"/>
              <w:adjustRightInd w:val="0"/>
              <w:jc w:val="both"/>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представлять результаты профессиональной деятельности в различных видах коммуникаций</w:t>
            </w:r>
          </w:p>
        </w:tc>
        <w:tc>
          <w:tcPr>
            <w:tcW w:w="2409" w:type="dxa"/>
          </w:tcPr>
          <w:p w:rsidR="00581730" w:rsidRPr="00880A93" w:rsidRDefault="00581730" w:rsidP="00117A14">
            <w:pPr>
              <w:numPr>
                <w:ilvl w:val="0"/>
                <w:numId w:val="11"/>
              </w:numPr>
              <w:tabs>
                <w:tab w:val="left" w:pos="318"/>
              </w:tabs>
              <w:ind w:left="0" w:firstLine="55"/>
              <w:contextualSpacing/>
              <w:jc w:val="both"/>
              <w:rPr>
                <w:spacing w:val="-3"/>
                <w:sz w:val="24"/>
                <w:szCs w:val="24"/>
              </w:rPr>
            </w:pPr>
            <w:r w:rsidRPr="00880A93">
              <w:rPr>
                <w:sz w:val="24"/>
                <w:szCs w:val="24"/>
              </w:rPr>
              <w:t xml:space="preserve">Демонстрирует владение методами </w:t>
            </w:r>
            <w:r w:rsidRPr="00880A93">
              <w:rPr>
                <w:spacing w:val="-3"/>
                <w:sz w:val="24"/>
                <w:szCs w:val="24"/>
              </w:rPr>
              <w:t xml:space="preserve">нахождения актуальных данных и значимых проблем в сфере управления, экономики и финансов. </w:t>
            </w:r>
          </w:p>
          <w:p w:rsidR="00581730" w:rsidRPr="00880A93" w:rsidRDefault="00581730" w:rsidP="00117A14">
            <w:pPr>
              <w:numPr>
                <w:ilvl w:val="0"/>
                <w:numId w:val="11"/>
              </w:numPr>
              <w:tabs>
                <w:tab w:val="left" w:pos="318"/>
                <w:tab w:val="left" w:pos="743"/>
              </w:tabs>
              <w:ind w:left="0" w:firstLine="55"/>
              <w:contextualSpacing/>
              <w:jc w:val="both"/>
              <w:rPr>
                <w:spacing w:val="-3"/>
                <w:sz w:val="24"/>
                <w:szCs w:val="24"/>
              </w:rPr>
            </w:pPr>
            <w:r w:rsidRPr="00880A93">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880A93">
              <w:rPr>
                <w:strike/>
                <w:spacing w:val="-7"/>
                <w:sz w:val="24"/>
                <w:szCs w:val="24"/>
              </w:rPr>
              <w:t xml:space="preserve"> </w:t>
            </w:r>
          </w:p>
          <w:p w:rsidR="00581730" w:rsidRPr="00880A93" w:rsidRDefault="00581730" w:rsidP="00117A14">
            <w:pPr>
              <w:numPr>
                <w:ilvl w:val="0"/>
                <w:numId w:val="11"/>
              </w:numPr>
              <w:tabs>
                <w:tab w:val="left" w:pos="318"/>
                <w:tab w:val="left" w:pos="743"/>
              </w:tabs>
              <w:ind w:left="0" w:firstLine="55"/>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581730" w:rsidRPr="00880A93" w:rsidRDefault="00581730" w:rsidP="00117A14">
            <w:pPr>
              <w:numPr>
                <w:ilvl w:val="0"/>
                <w:numId w:val="11"/>
              </w:numPr>
              <w:tabs>
                <w:tab w:val="left" w:pos="313"/>
                <w:tab w:val="left" w:pos="743"/>
              </w:tabs>
              <w:ind w:left="0" w:firstLine="55"/>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581730" w:rsidRPr="00880A93" w:rsidRDefault="00581730" w:rsidP="00117A14">
            <w:pPr>
              <w:numPr>
                <w:ilvl w:val="0"/>
                <w:numId w:val="11"/>
              </w:numPr>
              <w:tabs>
                <w:tab w:val="left" w:pos="313"/>
                <w:tab w:val="left" w:pos="743"/>
              </w:tabs>
              <w:ind w:left="0" w:firstLine="55"/>
              <w:contextualSpacing/>
              <w:jc w:val="both"/>
              <w:rPr>
                <w:sz w:val="24"/>
                <w:szCs w:val="24"/>
              </w:rPr>
            </w:pPr>
            <w:r w:rsidRPr="00880A93">
              <w:rPr>
                <w:sz w:val="24"/>
                <w:szCs w:val="24"/>
              </w:rPr>
              <w:t>Представляет варианты решения конфликтных ситуаций, используя знания современных социологических теорий.</w:t>
            </w:r>
          </w:p>
          <w:p w:rsidR="00581730" w:rsidRPr="00880A93" w:rsidRDefault="00581730" w:rsidP="00117A14">
            <w:pPr>
              <w:tabs>
                <w:tab w:val="left" w:pos="313"/>
              </w:tabs>
              <w:ind w:left="30"/>
              <w:contextualSpacing/>
              <w:jc w:val="both"/>
              <w:rPr>
                <w:sz w:val="24"/>
                <w:szCs w:val="24"/>
              </w:rPr>
            </w:pPr>
          </w:p>
        </w:tc>
        <w:tc>
          <w:tcPr>
            <w:tcW w:w="2694" w:type="dxa"/>
          </w:tcPr>
          <w:p w:rsidR="00581730" w:rsidRPr="00880A93" w:rsidRDefault="00581730" w:rsidP="00117A14">
            <w:pPr>
              <w:widowControl w:val="0"/>
              <w:tabs>
                <w:tab w:val="left" w:pos="540"/>
              </w:tabs>
              <w:autoSpaceDE w:val="0"/>
              <w:autoSpaceDN w:val="0"/>
              <w:adjustRightInd w:val="0"/>
              <w:jc w:val="both"/>
              <w:rPr>
                <w:i/>
                <w:sz w:val="24"/>
                <w:szCs w:val="24"/>
              </w:rPr>
            </w:pPr>
            <w:r w:rsidRPr="00880A93">
              <w:rPr>
                <w:b/>
                <w:i/>
                <w:sz w:val="24"/>
                <w:szCs w:val="24"/>
              </w:rPr>
              <w:t>1.</w:t>
            </w:r>
            <w:r w:rsidRPr="00880A93">
              <w:rPr>
                <w:sz w:val="24"/>
                <w:szCs w:val="24"/>
              </w:rPr>
              <w:t xml:space="preserve"> </w:t>
            </w:r>
            <w:r w:rsidRPr="00880A93">
              <w:rPr>
                <w:b/>
                <w:i/>
                <w:sz w:val="24"/>
                <w:szCs w:val="24"/>
              </w:rPr>
              <w:t xml:space="preserve">умение </w:t>
            </w:r>
            <w:r w:rsidRPr="00880A93">
              <w:rPr>
                <w:sz w:val="24"/>
                <w:szCs w:val="24"/>
              </w:rPr>
              <w:t>предлагать</w:t>
            </w:r>
            <w:r w:rsidRPr="00880A93">
              <w:rPr>
                <w:i/>
                <w:sz w:val="24"/>
                <w:szCs w:val="24"/>
              </w:rPr>
              <w:t xml:space="preserve"> </w:t>
            </w:r>
            <w:r w:rsidRPr="00880A93">
              <w:rPr>
                <w:sz w:val="24"/>
                <w:szCs w:val="24"/>
              </w:rPr>
              <w:t xml:space="preserve">методы </w:t>
            </w:r>
            <w:r w:rsidRPr="00880A93">
              <w:rPr>
                <w:spacing w:val="-3"/>
                <w:sz w:val="24"/>
                <w:szCs w:val="24"/>
              </w:rPr>
              <w:t>нахождения актуальных данных и значимых проблем в сфере управления, экономики и финансов</w:t>
            </w:r>
            <w:r>
              <w:rPr>
                <w:spacing w:val="-3"/>
                <w:sz w:val="24"/>
                <w:szCs w:val="24"/>
              </w:rPr>
              <w:t xml:space="preserve"> города, развития его инфраструктуры</w:t>
            </w:r>
            <w:r w:rsidRPr="00880A93">
              <w:rPr>
                <w:i/>
                <w:sz w:val="24"/>
                <w:szCs w:val="24"/>
              </w:rPr>
              <w:t xml:space="preserve">; </w:t>
            </w:r>
          </w:p>
          <w:p w:rsidR="00581730" w:rsidRPr="00880A93" w:rsidRDefault="00581730" w:rsidP="00117A14">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Pr="00880A93">
              <w:rPr>
                <w:sz w:val="24"/>
                <w:szCs w:val="24"/>
              </w:rPr>
              <w:t xml:space="preserve">методов </w:t>
            </w:r>
            <w:r w:rsidRPr="00880A93">
              <w:rPr>
                <w:spacing w:val="-3"/>
                <w:sz w:val="24"/>
                <w:szCs w:val="24"/>
              </w:rPr>
              <w:t>нахождения актуальных данных и значимых проблем в сфере управления, экономики и финансов</w:t>
            </w:r>
            <w:r>
              <w:rPr>
                <w:spacing w:val="-3"/>
                <w:sz w:val="24"/>
                <w:szCs w:val="24"/>
              </w:rPr>
              <w:t xml:space="preserve"> города</w:t>
            </w:r>
          </w:p>
          <w:p w:rsidR="00581730" w:rsidRPr="00880A93" w:rsidRDefault="00581730" w:rsidP="00117A14">
            <w:pPr>
              <w:widowControl w:val="0"/>
              <w:tabs>
                <w:tab w:val="left" w:pos="540"/>
              </w:tabs>
              <w:autoSpaceDE w:val="0"/>
              <w:autoSpaceDN w:val="0"/>
              <w:adjustRightInd w:val="0"/>
              <w:ind w:firstLine="288"/>
              <w:jc w:val="both"/>
              <w:rPr>
                <w:b/>
                <w:i/>
                <w:sz w:val="24"/>
                <w:szCs w:val="24"/>
              </w:rPr>
            </w:pPr>
            <w:r w:rsidRPr="00880A93">
              <w:rPr>
                <w:b/>
                <w:i/>
                <w:sz w:val="24"/>
                <w:szCs w:val="24"/>
              </w:rPr>
              <w:t>2.</w:t>
            </w:r>
            <w:r w:rsidRPr="00880A93">
              <w:rPr>
                <w:sz w:val="24"/>
                <w:szCs w:val="24"/>
              </w:rPr>
              <w:t xml:space="preserve"> </w:t>
            </w:r>
            <w:r w:rsidRPr="00880A93">
              <w:rPr>
                <w:b/>
                <w:i/>
                <w:sz w:val="24"/>
                <w:szCs w:val="24"/>
              </w:rPr>
              <w:t>умение</w:t>
            </w:r>
            <w:r w:rsidRPr="00880A93">
              <w:rPr>
                <w:sz w:val="24"/>
                <w:szCs w:val="24"/>
              </w:rPr>
              <w:t xml:space="preserve"> выявлять </w:t>
            </w:r>
            <w:r w:rsidRPr="00880A93">
              <w:rPr>
                <w:spacing w:val="-7"/>
                <w:sz w:val="24"/>
                <w:szCs w:val="24"/>
              </w:rPr>
              <w:t>социально значимые проблемы</w:t>
            </w:r>
            <w:r>
              <w:rPr>
                <w:spacing w:val="-7"/>
                <w:sz w:val="24"/>
                <w:szCs w:val="24"/>
              </w:rPr>
              <w:t xml:space="preserve"> развития инфраструктуры города</w:t>
            </w:r>
            <w:r w:rsidRPr="00880A93">
              <w:rPr>
                <w:spacing w:val="-7"/>
                <w:sz w:val="24"/>
                <w:szCs w:val="24"/>
              </w:rPr>
              <w:t>, используя социологический инструментарий</w:t>
            </w:r>
            <w:r w:rsidRPr="00880A93">
              <w:rPr>
                <w:b/>
                <w:i/>
                <w:sz w:val="24"/>
                <w:szCs w:val="24"/>
              </w:rPr>
              <w:t>;</w:t>
            </w:r>
          </w:p>
          <w:p w:rsidR="00581730" w:rsidRPr="00880A93" w:rsidRDefault="00581730" w:rsidP="00117A14">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Pr="00880A93">
              <w:rPr>
                <w:sz w:val="24"/>
                <w:szCs w:val="24"/>
              </w:rPr>
              <w:t>специфики</w:t>
            </w:r>
            <w:r w:rsidRPr="00880A93">
              <w:rPr>
                <w:i/>
                <w:sz w:val="24"/>
                <w:szCs w:val="24"/>
              </w:rPr>
              <w:t xml:space="preserve"> </w:t>
            </w:r>
            <w:r w:rsidRPr="00880A93">
              <w:rPr>
                <w:sz w:val="24"/>
                <w:szCs w:val="24"/>
              </w:rPr>
              <w:t>социально-экономических и политических процессов, влияющих на формирование и актуализацию социально значимых проблем</w:t>
            </w:r>
            <w:r>
              <w:rPr>
                <w:sz w:val="24"/>
                <w:szCs w:val="24"/>
              </w:rPr>
              <w:t xml:space="preserve"> развития инфраструктуры</w:t>
            </w:r>
          </w:p>
          <w:p w:rsidR="00581730" w:rsidRPr="00880A93" w:rsidRDefault="00581730" w:rsidP="00117A14">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3. Умение </w:t>
            </w:r>
            <w:r w:rsidRPr="00880A93">
              <w:rPr>
                <w:sz w:val="24"/>
                <w:szCs w:val="24"/>
              </w:rPr>
              <w:t>описывать социальные явления и процессы на основе интерпретации эмпирических данных</w:t>
            </w:r>
          </w:p>
          <w:p w:rsidR="00581730" w:rsidRPr="00880A93" w:rsidRDefault="00581730" w:rsidP="00117A1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880A93">
              <w:rPr>
                <w:spacing w:val="-7"/>
                <w:sz w:val="24"/>
                <w:szCs w:val="24"/>
              </w:rPr>
              <w:t>приемов интерпретации</w:t>
            </w:r>
            <w:r w:rsidRPr="00880A93">
              <w:rPr>
                <w:b/>
                <w:i/>
                <w:spacing w:val="-7"/>
                <w:sz w:val="24"/>
                <w:szCs w:val="24"/>
              </w:rPr>
              <w:t xml:space="preserve"> </w:t>
            </w:r>
            <w:r w:rsidRPr="00880A93">
              <w:rPr>
                <w:sz w:val="24"/>
                <w:szCs w:val="24"/>
              </w:rPr>
              <w:t>эмпирических данных</w:t>
            </w:r>
          </w:p>
          <w:p w:rsidR="00581730" w:rsidRPr="00880A93" w:rsidRDefault="00581730" w:rsidP="00117A14">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4. Умение </w:t>
            </w:r>
            <w:r w:rsidRPr="00880A93">
              <w:rPr>
                <w:sz w:val="24"/>
                <w:szCs w:val="24"/>
              </w:rPr>
              <w:t>объяснять</w:t>
            </w:r>
            <w:r w:rsidRPr="00880A93">
              <w:rPr>
                <w:b/>
                <w:i/>
                <w:sz w:val="24"/>
                <w:szCs w:val="24"/>
              </w:rPr>
              <w:t xml:space="preserve"> </w:t>
            </w:r>
            <w:r w:rsidRPr="00880A93">
              <w:rPr>
                <w:sz w:val="24"/>
                <w:szCs w:val="24"/>
              </w:rPr>
              <w:t xml:space="preserve">социальные явления и процессы </w:t>
            </w:r>
            <w:r>
              <w:rPr>
                <w:sz w:val="24"/>
                <w:szCs w:val="24"/>
              </w:rPr>
              <w:t xml:space="preserve">развития инфраструктуры </w:t>
            </w:r>
            <w:r w:rsidRPr="00880A93">
              <w:rPr>
                <w:sz w:val="24"/>
                <w:szCs w:val="24"/>
              </w:rPr>
              <w:t xml:space="preserve">на основе </w:t>
            </w:r>
            <w:r w:rsidRPr="00880A93">
              <w:rPr>
                <w:spacing w:val="-3"/>
                <w:sz w:val="24"/>
                <w:szCs w:val="24"/>
              </w:rPr>
              <w:t>объяснительных моделей социологии</w:t>
            </w:r>
          </w:p>
          <w:p w:rsidR="00581730" w:rsidRPr="00880A93" w:rsidRDefault="00581730" w:rsidP="00117A1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880A93">
              <w:rPr>
                <w:spacing w:val="-7"/>
                <w:sz w:val="24"/>
                <w:szCs w:val="24"/>
              </w:rPr>
              <w:t>методологических подходов к исследованию социальных процессов</w:t>
            </w:r>
          </w:p>
          <w:p w:rsidR="00581730" w:rsidRPr="00880A93" w:rsidRDefault="00581730" w:rsidP="00117A14">
            <w:pPr>
              <w:widowControl w:val="0"/>
              <w:tabs>
                <w:tab w:val="left" w:pos="540"/>
              </w:tabs>
              <w:autoSpaceDE w:val="0"/>
              <w:autoSpaceDN w:val="0"/>
              <w:adjustRightInd w:val="0"/>
              <w:ind w:firstLine="288"/>
              <w:jc w:val="both"/>
              <w:rPr>
                <w:spacing w:val="-7"/>
                <w:sz w:val="24"/>
                <w:szCs w:val="24"/>
              </w:rPr>
            </w:pPr>
            <w:r w:rsidRPr="00880A93">
              <w:rPr>
                <w:b/>
                <w:i/>
                <w:sz w:val="24"/>
                <w:szCs w:val="24"/>
              </w:rPr>
              <w:lastRenderedPageBreak/>
              <w:t xml:space="preserve">5. Умение </w:t>
            </w:r>
            <w:r w:rsidRPr="00880A93">
              <w:rPr>
                <w:sz w:val="24"/>
                <w:szCs w:val="24"/>
              </w:rPr>
              <w:t>представлять</w:t>
            </w:r>
            <w:r w:rsidRPr="00880A93">
              <w:rPr>
                <w:b/>
                <w:i/>
                <w:sz w:val="24"/>
                <w:szCs w:val="24"/>
              </w:rPr>
              <w:t xml:space="preserve"> </w:t>
            </w:r>
            <w:r w:rsidRPr="00880A93">
              <w:rPr>
                <w:sz w:val="24"/>
                <w:szCs w:val="24"/>
              </w:rPr>
              <w:t>варианты решения конфликтных ситуаций, используя знания современных социологических теорий</w:t>
            </w:r>
          </w:p>
          <w:p w:rsidR="00581730" w:rsidRPr="00286B20" w:rsidRDefault="00581730" w:rsidP="00117A14">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Pr="00880A93">
              <w:rPr>
                <w:spacing w:val="-7"/>
                <w:sz w:val="24"/>
                <w:szCs w:val="24"/>
              </w:rPr>
              <w:t>методологических подходов к исследованию конфликтных ситуаций</w:t>
            </w:r>
            <w:r>
              <w:rPr>
                <w:spacing w:val="-7"/>
                <w:sz w:val="24"/>
                <w:szCs w:val="24"/>
              </w:rPr>
              <w:t xml:space="preserve"> развития инфраструктуры</w:t>
            </w:r>
          </w:p>
        </w:tc>
        <w:tc>
          <w:tcPr>
            <w:tcW w:w="3221" w:type="dxa"/>
          </w:tcPr>
          <w:p w:rsidR="00581730" w:rsidRPr="00880A93" w:rsidRDefault="00581730" w:rsidP="00117A14">
            <w:pPr>
              <w:widowControl w:val="0"/>
              <w:jc w:val="center"/>
              <w:rPr>
                <w:b/>
                <w:sz w:val="24"/>
                <w:szCs w:val="24"/>
              </w:rPr>
            </w:pPr>
            <w:r w:rsidRPr="00880A93">
              <w:rPr>
                <w:b/>
                <w:sz w:val="24"/>
                <w:szCs w:val="24"/>
              </w:rPr>
              <w:lastRenderedPageBreak/>
              <w:t>Задание 1</w:t>
            </w:r>
          </w:p>
          <w:p w:rsidR="00581730" w:rsidRPr="00880A93" w:rsidRDefault="00581730" w:rsidP="00117A14">
            <w:pPr>
              <w:widowControl w:val="0"/>
              <w:jc w:val="both"/>
              <w:rPr>
                <w:sz w:val="24"/>
                <w:szCs w:val="24"/>
              </w:rPr>
            </w:pPr>
            <w:r w:rsidRPr="00880A93">
              <w:rPr>
                <w:sz w:val="24"/>
                <w:szCs w:val="24"/>
              </w:rPr>
              <w:t>На примере анализа проблем</w:t>
            </w:r>
            <w:r>
              <w:rPr>
                <w:sz w:val="24"/>
                <w:szCs w:val="24"/>
              </w:rPr>
              <w:t xml:space="preserve"> развития городской инфраструктуры </w:t>
            </w:r>
            <w:r w:rsidRPr="00880A93">
              <w:rPr>
                <w:sz w:val="24"/>
                <w:szCs w:val="24"/>
              </w:rPr>
              <w:t xml:space="preserve"> (</w:t>
            </w:r>
            <w:r>
              <w:rPr>
                <w:sz w:val="24"/>
                <w:szCs w:val="24"/>
              </w:rPr>
              <w:t>на примере конкретного города</w:t>
            </w:r>
            <w:r w:rsidRPr="00880A93">
              <w:rPr>
                <w:sz w:val="24"/>
                <w:szCs w:val="24"/>
              </w:rPr>
              <w:t xml:space="preserve">) предложите методы </w:t>
            </w:r>
            <w:r w:rsidRPr="00880A93">
              <w:rPr>
                <w:spacing w:val="-3"/>
                <w:sz w:val="24"/>
                <w:szCs w:val="24"/>
              </w:rPr>
              <w:t xml:space="preserve">нахождения актуальных данных </w:t>
            </w:r>
            <w:r>
              <w:rPr>
                <w:sz w:val="24"/>
                <w:szCs w:val="24"/>
              </w:rPr>
              <w:t xml:space="preserve">в различных источниках. </w:t>
            </w:r>
            <w:r w:rsidRPr="00880A93">
              <w:rPr>
                <w:sz w:val="24"/>
                <w:szCs w:val="24"/>
              </w:rPr>
              <w:t xml:space="preserve">  </w:t>
            </w:r>
            <w:r>
              <w:rPr>
                <w:sz w:val="24"/>
                <w:szCs w:val="24"/>
              </w:rPr>
              <w:t>Обоснуйте свой выбор. На основе полученных данных систематизируйте экономические, финансовые, политические, демографические и другие факторы, определяющие специфику управления развитием инфраструктуры данного города.</w:t>
            </w:r>
          </w:p>
          <w:p w:rsidR="00581730" w:rsidRPr="00880A93" w:rsidRDefault="00581730" w:rsidP="00117A14">
            <w:pPr>
              <w:widowControl w:val="0"/>
              <w:jc w:val="center"/>
              <w:rPr>
                <w:b/>
                <w:sz w:val="24"/>
                <w:szCs w:val="24"/>
              </w:rPr>
            </w:pPr>
            <w:r w:rsidRPr="00880A93">
              <w:rPr>
                <w:b/>
                <w:sz w:val="24"/>
                <w:szCs w:val="24"/>
              </w:rPr>
              <w:t>Задание 2</w:t>
            </w:r>
          </w:p>
          <w:p w:rsidR="00581730" w:rsidRPr="00880A93" w:rsidRDefault="00581730" w:rsidP="00117A14">
            <w:pPr>
              <w:tabs>
                <w:tab w:val="left" w:pos="106"/>
              </w:tabs>
              <w:rPr>
                <w:b/>
                <w:sz w:val="24"/>
                <w:szCs w:val="24"/>
              </w:rPr>
            </w:pPr>
            <w:r w:rsidRPr="00880A93">
              <w:rPr>
                <w:sz w:val="24"/>
                <w:szCs w:val="24"/>
              </w:rPr>
              <w:t xml:space="preserve">Опираясь на современные </w:t>
            </w:r>
            <w:r w:rsidRPr="00880A93">
              <w:rPr>
                <w:spacing w:val="-7"/>
                <w:sz w:val="24"/>
                <w:szCs w:val="24"/>
              </w:rPr>
              <w:t>описательные, объяснительные и прогнозные модели социальных явлений и процессов</w:t>
            </w:r>
            <w:r w:rsidRPr="00880A93">
              <w:rPr>
                <w:b/>
                <w:sz w:val="24"/>
                <w:szCs w:val="24"/>
              </w:rPr>
              <w:t xml:space="preserve">, </w:t>
            </w:r>
            <w:r w:rsidRPr="00880A93">
              <w:rPr>
                <w:sz w:val="24"/>
                <w:szCs w:val="24"/>
              </w:rPr>
              <w:t xml:space="preserve"> на примере конкретного города опишите ключевые проблемы</w:t>
            </w:r>
            <w:r>
              <w:rPr>
                <w:sz w:val="24"/>
                <w:szCs w:val="24"/>
              </w:rPr>
              <w:t xml:space="preserve"> развития его инфраструктуры</w:t>
            </w:r>
            <w:r w:rsidRPr="00880A93">
              <w:rPr>
                <w:sz w:val="24"/>
                <w:szCs w:val="24"/>
              </w:rPr>
              <w:t xml:space="preserve">, обоснуйте </w:t>
            </w:r>
            <w:r>
              <w:rPr>
                <w:sz w:val="24"/>
                <w:szCs w:val="24"/>
              </w:rPr>
              <w:t xml:space="preserve">роль инфраструктуры в формировании социальных пространств городских районов. </w:t>
            </w:r>
          </w:p>
          <w:p w:rsidR="00581730" w:rsidRPr="00880A93" w:rsidRDefault="00581730" w:rsidP="00117A14">
            <w:pPr>
              <w:widowControl w:val="0"/>
              <w:jc w:val="center"/>
              <w:rPr>
                <w:b/>
                <w:sz w:val="24"/>
                <w:szCs w:val="24"/>
              </w:rPr>
            </w:pPr>
            <w:r w:rsidRPr="00880A93">
              <w:rPr>
                <w:b/>
                <w:sz w:val="24"/>
                <w:szCs w:val="24"/>
              </w:rPr>
              <w:t>Задание 3</w:t>
            </w:r>
          </w:p>
          <w:p w:rsidR="00581730" w:rsidRDefault="00581730" w:rsidP="00117A14">
            <w:pPr>
              <w:tabs>
                <w:tab w:val="left" w:pos="313"/>
                <w:tab w:val="left" w:pos="743"/>
              </w:tabs>
              <w:contextualSpacing/>
              <w:jc w:val="both"/>
              <w:rPr>
                <w:color w:val="0070C0"/>
                <w:sz w:val="24"/>
                <w:szCs w:val="24"/>
              </w:rPr>
            </w:pPr>
            <w:r w:rsidRPr="00880A93">
              <w:rPr>
                <w:sz w:val="24"/>
                <w:szCs w:val="24"/>
              </w:rPr>
              <w:t xml:space="preserve">Проведите анализ </w:t>
            </w:r>
            <w:r>
              <w:rPr>
                <w:sz w:val="24"/>
                <w:szCs w:val="24"/>
              </w:rPr>
              <w:t>проблем социальной инфраструктуры конкретного города. Опираясь на статистические и эмпирические данные, обоснуйте значимость данных проблем для различных социально-демографических групп (семьи с детьми, пенсионеры, молодежь и др.)</w:t>
            </w:r>
          </w:p>
          <w:p w:rsidR="00581730" w:rsidRDefault="00581730" w:rsidP="00117A14">
            <w:pPr>
              <w:widowControl w:val="0"/>
              <w:jc w:val="center"/>
              <w:rPr>
                <w:b/>
                <w:sz w:val="24"/>
                <w:szCs w:val="24"/>
              </w:rPr>
            </w:pPr>
            <w:r>
              <w:rPr>
                <w:b/>
                <w:sz w:val="24"/>
                <w:szCs w:val="24"/>
              </w:rPr>
              <w:t>Задание 4</w:t>
            </w:r>
            <w:r w:rsidRPr="003E2BAD">
              <w:rPr>
                <w:b/>
                <w:sz w:val="24"/>
                <w:szCs w:val="24"/>
              </w:rPr>
              <w:t>.</w:t>
            </w:r>
          </w:p>
          <w:p w:rsidR="00581730" w:rsidRPr="00621819" w:rsidRDefault="00581730" w:rsidP="00117A14">
            <w:pPr>
              <w:widowControl w:val="0"/>
              <w:jc w:val="both"/>
              <w:rPr>
                <w:sz w:val="24"/>
                <w:szCs w:val="24"/>
              </w:rPr>
            </w:pPr>
            <w:r w:rsidRPr="00880A93">
              <w:rPr>
                <w:sz w:val="24"/>
                <w:szCs w:val="24"/>
              </w:rPr>
              <w:t xml:space="preserve">На основе </w:t>
            </w:r>
            <w:r w:rsidRPr="00880A93">
              <w:rPr>
                <w:spacing w:val="-3"/>
                <w:sz w:val="24"/>
                <w:szCs w:val="24"/>
              </w:rPr>
              <w:t>объяснительных моделей социологии</w:t>
            </w:r>
            <w:r w:rsidRPr="00880A93">
              <w:rPr>
                <w:sz w:val="24"/>
                <w:szCs w:val="24"/>
              </w:rPr>
              <w:t>, обоснуйте</w:t>
            </w:r>
            <w:r>
              <w:rPr>
                <w:sz w:val="24"/>
                <w:szCs w:val="24"/>
              </w:rPr>
              <w:t xml:space="preserve"> факторы повышения/падения </w:t>
            </w:r>
            <w:r>
              <w:rPr>
                <w:sz w:val="24"/>
                <w:szCs w:val="24"/>
              </w:rPr>
              <w:lastRenderedPageBreak/>
              <w:t>престижа конкретных городских районов. Выделите направления деятельности органов власти в целях повышения привлекательности городских районов для населения (на конкретном примере)</w:t>
            </w:r>
          </w:p>
          <w:p w:rsidR="00581730" w:rsidRPr="00712442" w:rsidRDefault="00581730" w:rsidP="00117A14">
            <w:pPr>
              <w:widowControl w:val="0"/>
              <w:jc w:val="center"/>
              <w:rPr>
                <w:b/>
                <w:sz w:val="24"/>
                <w:szCs w:val="24"/>
              </w:rPr>
            </w:pPr>
            <w:r w:rsidRPr="00712442">
              <w:rPr>
                <w:b/>
                <w:sz w:val="24"/>
                <w:szCs w:val="24"/>
              </w:rPr>
              <w:t>Задание 5.</w:t>
            </w:r>
          </w:p>
          <w:p w:rsidR="00581730" w:rsidRPr="00581730" w:rsidRDefault="00581730" w:rsidP="00117A14">
            <w:pPr>
              <w:spacing w:after="200"/>
              <w:contextualSpacing/>
              <w:jc w:val="both"/>
              <w:rPr>
                <w:sz w:val="24"/>
                <w:szCs w:val="24"/>
              </w:rPr>
            </w:pPr>
            <w:r>
              <w:rPr>
                <w:sz w:val="24"/>
                <w:szCs w:val="24"/>
              </w:rPr>
              <w:t>На конкретном примере</w:t>
            </w:r>
            <w:r w:rsidRPr="00581730">
              <w:rPr>
                <w:sz w:val="24"/>
                <w:szCs w:val="24"/>
              </w:rPr>
              <w:t xml:space="preserve"> </w:t>
            </w:r>
            <w:r>
              <w:rPr>
                <w:sz w:val="24"/>
                <w:szCs w:val="24"/>
              </w:rPr>
              <w:t xml:space="preserve">опишите конфликт </w:t>
            </w:r>
            <w:r w:rsidRPr="00581730">
              <w:rPr>
                <w:sz w:val="24"/>
                <w:szCs w:val="24"/>
              </w:rPr>
              <w:t>в</w:t>
            </w:r>
            <w:r>
              <w:rPr>
                <w:sz w:val="24"/>
                <w:szCs w:val="24"/>
              </w:rPr>
              <w:t xml:space="preserve"> системе управления городом /</w:t>
            </w:r>
            <w:r w:rsidRPr="00581730">
              <w:rPr>
                <w:sz w:val="24"/>
                <w:szCs w:val="24"/>
              </w:rPr>
              <w:t xml:space="preserve">городской среде. Рассмотрите объективные и субъективные причины конфликта. </w:t>
            </w:r>
          </w:p>
          <w:p w:rsidR="00581730" w:rsidRPr="00581730" w:rsidRDefault="00581730" w:rsidP="00117A14">
            <w:pPr>
              <w:spacing w:after="200"/>
              <w:contextualSpacing/>
              <w:jc w:val="both"/>
              <w:rPr>
                <w:sz w:val="24"/>
                <w:szCs w:val="24"/>
              </w:rPr>
            </w:pPr>
            <w:r w:rsidRPr="00581730">
              <w:rPr>
                <w:sz w:val="24"/>
                <w:szCs w:val="24"/>
              </w:rPr>
              <w:t>Опишите стратегии конфликтующих сторон</w:t>
            </w:r>
          </w:p>
          <w:p w:rsidR="00581730" w:rsidRPr="00581730" w:rsidRDefault="00581730" w:rsidP="00117A14">
            <w:pPr>
              <w:spacing w:after="200"/>
              <w:contextualSpacing/>
              <w:jc w:val="both"/>
              <w:rPr>
                <w:sz w:val="24"/>
                <w:szCs w:val="24"/>
              </w:rPr>
            </w:pPr>
            <w:r w:rsidRPr="00581730">
              <w:rPr>
                <w:sz w:val="24"/>
                <w:szCs w:val="24"/>
              </w:rPr>
              <w:t>Схематически изобразите конфликт и все факторы, которые необходимо учесть для его анализа (факторная операционализация)</w:t>
            </w:r>
          </w:p>
          <w:p w:rsidR="00581730" w:rsidRPr="00581730" w:rsidRDefault="00581730" w:rsidP="00117A14">
            <w:pPr>
              <w:spacing w:after="200"/>
              <w:contextualSpacing/>
              <w:jc w:val="both"/>
              <w:rPr>
                <w:sz w:val="24"/>
                <w:szCs w:val="24"/>
              </w:rPr>
            </w:pPr>
            <w:r w:rsidRPr="00581730">
              <w:rPr>
                <w:sz w:val="24"/>
                <w:szCs w:val="24"/>
              </w:rPr>
              <w:t xml:space="preserve">Разработайте социологический инструментарий (анкету или гайд интервью) для анализа причин, интенсивности конфликта. </w:t>
            </w:r>
          </w:p>
          <w:p w:rsidR="00581730" w:rsidRPr="00581730" w:rsidRDefault="00581730" w:rsidP="00117A14">
            <w:pPr>
              <w:spacing w:after="200"/>
              <w:contextualSpacing/>
              <w:jc w:val="both"/>
              <w:rPr>
                <w:sz w:val="24"/>
                <w:szCs w:val="24"/>
              </w:rPr>
            </w:pPr>
            <w:r w:rsidRPr="00581730">
              <w:rPr>
                <w:sz w:val="24"/>
                <w:szCs w:val="24"/>
              </w:rPr>
              <w:t>Предложите варианты разрешения противоречий</w:t>
            </w:r>
          </w:p>
        </w:tc>
      </w:tr>
      <w:tr w:rsidR="00581730" w:rsidRPr="00880A93" w:rsidTr="00581730">
        <w:tc>
          <w:tcPr>
            <w:tcW w:w="1815" w:type="dxa"/>
          </w:tcPr>
          <w:p w:rsidR="00581730" w:rsidRPr="00880A93" w:rsidRDefault="00581730" w:rsidP="00764A5F">
            <w:pPr>
              <w:widowControl w:val="0"/>
              <w:tabs>
                <w:tab w:val="left" w:pos="540"/>
              </w:tabs>
              <w:autoSpaceDE w:val="0"/>
              <w:autoSpaceDN w:val="0"/>
              <w:adjustRightInd w:val="0"/>
              <w:rPr>
                <w:sz w:val="24"/>
                <w:szCs w:val="24"/>
              </w:rPr>
            </w:pPr>
            <w:r w:rsidRPr="00880A93">
              <w:rPr>
                <w:noProof/>
                <w:sz w:val="24"/>
                <w:szCs w:val="24"/>
              </w:rPr>
              <w:lastRenderedPageBreak/>
              <w:t>ПКП-3</w:t>
            </w:r>
            <w:r w:rsidRPr="00880A93">
              <w:rPr>
                <w:sz w:val="24"/>
                <w:szCs w:val="24"/>
              </w:rPr>
              <w:t xml:space="preserve"> Способность выстраивать коммуникации в проектной деятельности, защищать и представлять их результаты</w:t>
            </w:r>
          </w:p>
        </w:tc>
        <w:tc>
          <w:tcPr>
            <w:tcW w:w="2409" w:type="dxa"/>
          </w:tcPr>
          <w:p w:rsidR="00581730" w:rsidRPr="00581730" w:rsidRDefault="00581730" w:rsidP="00581730">
            <w:pPr>
              <w:pStyle w:val="Style2"/>
              <w:numPr>
                <w:ilvl w:val="0"/>
                <w:numId w:val="13"/>
              </w:numPr>
              <w:spacing w:line="240" w:lineRule="auto"/>
              <w:ind w:left="0" w:firstLine="56"/>
              <w:rPr>
                <w:rFonts w:eastAsia="Calibri"/>
              </w:rPr>
            </w:pPr>
            <w:r w:rsidRPr="00880A93">
              <w:t xml:space="preserve"> </w:t>
            </w:r>
            <w:r w:rsidRPr="00581730">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581730" w:rsidRPr="00581730" w:rsidRDefault="00581730" w:rsidP="00581730">
            <w:pPr>
              <w:pStyle w:val="af"/>
              <w:widowControl w:val="0"/>
              <w:numPr>
                <w:ilvl w:val="0"/>
                <w:numId w:val="13"/>
              </w:numPr>
              <w:tabs>
                <w:tab w:val="left" w:pos="540"/>
              </w:tabs>
              <w:autoSpaceDE w:val="0"/>
              <w:autoSpaceDN w:val="0"/>
              <w:adjustRightInd w:val="0"/>
              <w:ind w:left="0" w:firstLine="56"/>
              <w:rPr>
                <w:sz w:val="24"/>
                <w:szCs w:val="24"/>
              </w:rPr>
            </w:pPr>
            <w:r w:rsidRPr="00581730">
              <w:rPr>
                <w:rFonts w:ascii="Times New Roman" w:eastAsia="Calibri" w:hAnsi="Times New Roman"/>
                <w:sz w:val="24"/>
                <w:szCs w:val="24"/>
              </w:rPr>
              <w:t xml:space="preserve">Демонстрирует исследовательскую этику социального взаимодействия с заказчиком при организации сбора данных, их защите и представлении </w:t>
            </w:r>
            <w:r w:rsidRPr="00581730">
              <w:rPr>
                <w:rFonts w:ascii="Times New Roman" w:eastAsia="Calibri" w:hAnsi="Times New Roman"/>
                <w:sz w:val="24"/>
                <w:szCs w:val="24"/>
              </w:rPr>
              <w:lastRenderedPageBreak/>
              <w:t>результатов исследования.</w:t>
            </w:r>
          </w:p>
        </w:tc>
        <w:tc>
          <w:tcPr>
            <w:tcW w:w="2694" w:type="dxa"/>
          </w:tcPr>
          <w:p w:rsidR="00581730" w:rsidRPr="00880A93" w:rsidRDefault="00581730" w:rsidP="0099298B">
            <w:pPr>
              <w:widowControl w:val="0"/>
              <w:tabs>
                <w:tab w:val="left" w:pos="540"/>
              </w:tabs>
              <w:autoSpaceDE w:val="0"/>
              <w:autoSpaceDN w:val="0"/>
              <w:adjustRightInd w:val="0"/>
              <w:ind w:firstLine="288"/>
              <w:jc w:val="both"/>
              <w:rPr>
                <w:b/>
                <w:sz w:val="24"/>
                <w:szCs w:val="24"/>
              </w:rPr>
            </w:pPr>
            <w:r w:rsidRPr="00880A93">
              <w:rPr>
                <w:b/>
                <w:i/>
                <w:sz w:val="24"/>
                <w:szCs w:val="24"/>
              </w:rPr>
              <w:lastRenderedPageBreak/>
              <w:t>1.умение</w:t>
            </w:r>
            <w:r w:rsidRPr="00880A93">
              <w:rPr>
                <w:i/>
                <w:sz w:val="24"/>
                <w:szCs w:val="24"/>
              </w:rPr>
              <w:t xml:space="preserve"> </w:t>
            </w:r>
            <w:r w:rsidRPr="00880A93">
              <w:rPr>
                <w:sz w:val="24"/>
                <w:szCs w:val="24"/>
              </w:rPr>
              <w:t>взаимодействовать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880A93">
              <w:rPr>
                <w:b/>
                <w:sz w:val="24"/>
                <w:szCs w:val="24"/>
              </w:rPr>
              <w:t xml:space="preserve"> </w:t>
            </w:r>
          </w:p>
          <w:p w:rsidR="00581730" w:rsidRPr="00880A93" w:rsidRDefault="00581730" w:rsidP="0099298B">
            <w:pPr>
              <w:widowControl w:val="0"/>
              <w:tabs>
                <w:tab w:val="left" w:pos="540"/>
              </w:tabs>
              <w:autoSpaceDE w:val="0"/>
              <w:autoSpaceDN w:val="0"/>
              <w:adjustRightInd w:val="0"/>
              <w:ind w:firstLine="288"/>
              <w:jc w:val="both"/>
              <w:rPr>
                <w:i/>
                <w:sz w:val="24"/>
                <w:szCs w:val="24"/>
              </w:rPr>
            </w:pPr>
            <w:r w:rsidRPr="00880A93">
              <w:rPr>
                <w:b/>
                <w:i/>
                <w:sz w:val="24"/>
                <w:szCs w:val="24"/>
              </w:rPr>
              <w:t xml:space="preserve">знание </w:t>
            </w:r>
            <w:r w:rsidRPr="00880A93">
              <w:rPr>
                <w:sz w:val="24"/>
                <w:szCs w:val="24"/>
              </w:rPr>
              <w:t xml:space="preserve">принципов и специфики взаимодействия с заказчиком и другими структурными подразделениями, участвующими в исследовательской работе, исходя из целей </w:t>
            </w:r>
            <w:r w:rsidRPr="00880A93">
              <w:rPr>
                <w:sz w:val="24"/>
                <w:szCs w:val="24"/>
              </w:rPr>
              <w:lastRenderedPageBreak/>
              <w:t>и задач социологического проекта</w:t>
            </w:r>
          </w:p>
          <w:p w:rsidR="00581730" w:rsidRPr="00880A93" w:rsidRDefault="00581730" w:rsidP="0099298B">
            <w:pPr>
              <w:widowControl w:val="0"/>
              <w:tabs>
                <w:tab w:val="left" w:pos="540"/>
              </w:tabs>
              <w:autoSpaceDE w:val="0"/>
              <w:autoSpaceDN w:val="0"/>
              <w:adjustRightInd w:val="0"/>
              <w:ind w:firstLine="288"/>
              <w:jc w:val="both"/>
              <w:rPr>
                <w:sz w:val="24"/>
                <w:szCs w:val="24"/>
              </w:rPr>
            </w:pPr>
            <w:r w:rsidRPr="00880A93">
              <w:rPr>
                <w:i/>
                <w:sz w:val="24"/>
                <w:szCs w:val="24"/>
              </w:rPr>
              <w:t xml:space="preserve">2. </w:t>
            </w:r>
            <w:r w:rsidRPr="00880A93">
              <w:rPr>
                <w:b/>
                <w:i/>
                <w:sz w:val="24"/>
                <w:szCs w:val="24"/>
              </w:rPr>
              <w:t xml:space="preserve">умение </w:t>
            </w:r>
            <w:r w:rsidRPr="00880A93">
              <w:rPr>
                <w:sz w:val="24"/>
                <w:szCs w:val="24"/>
              </w:rPr>
              <w:t xml:space="preserve">демонстрировать </w:t>
            </w:r>
            <w:r w:rsidRPr="00880A93">
              <w:rPr>
                <w:rFonts w:eastAsia="Calibri"/>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581730" w:rsidRPr="00880A93" w:rsidRDefault="00581730" w:rsidP="0099298B">
            <w:pPr>
              <w:widowControl w:val="0"/>
              <w:tabs>
                <w:tab w:val="left" w:pos="540"/>
              </w:tabs>
              <w:autoSpaceDE w:val="0"/>
              <w:autoSpaceDN w:val="0"/>
              <w:adjustRightInd w:val="0"/>
              <w:ind w:firstLine="288"/>
              <w:jc w:val="both"/>
              <w:rPr>
                <w:rFonts w:eastAsia="Calibri"/>
                <w:sz w:val="24"/>
                <w:szCs w:val="24"/>
              </w:rPr>
            </w:pPr>
            <w:r w:rsidRPr="00880A93">
              <w:rPr>
                <w:b/>
                <w:i/>
                <w:sz w:val="24"/>
                <w:szCs w:val="24"/>
              </w:rPr>
              <w:t>знание</w:t>
            </w:r>
            <w:r w:rsidRPr="00880A93">
              <w:rPr>
                <w:i/>
                <w:sz w:val="24"/>
                <w:szCs w:val="24"/>
              </w:rPr>
              <w:t xml:space="preserve"> </w:t>
            </w:r>
            <w:r w:rsidRPr="00880A93">
              <w:rPr>
                <w:sz w:val="24"/>
                <w:szCs w:val="24"/>
              </w:rPr>
              <w:t>исследовательской</w:t>
            </w:r>
            <w:r w:rsidRPr="00880A93">
              <w:rPr>
                <w:i/>
                <w:sz w:val="24"/>
                <w:szCs w:val="24"/>
              </w:rPr>
              <w:t xml:space="preserve"> </w:t>
            </w:r>
            <w:r w:rsidRPr="00880A93">
              <w:rPr>
                <w:rFonts w:eastAsia="Calibri"/>
                <w:sz w:val="24"/>
                <w:szCs w:val="24"/>
              </w:rPr>
              <w:t>этики социального взаимодействия с заказчиком при организации сбора данных</w:t>
            </w:r>
          </w:p>
        </w:tc>
        <w:tc>
          <w:tcPr>
            <w:tcW w:w="3221" w:type="dxa"/>
          </w:tcPr>
          <w:p w:rsidR="00117A14" w:rsidRDefault="00581730" w:rsidP="00117A14">
            <w:pPr>
              <w:widowControl w:val="0"/>
              <w:jc w:val="center"/>
              <w:rPr>
                <w:b/>
                <w:sz w:val="24"/>
                <w:szCs w:val="24"/>
              </w:rPr>
            </w:pPr>
            <w:r w:rsidRPr="00880A93">
              <w:rPr>
                <w:b/>
                <w:sz w:val="24"/>
                <w:szCs w:val="24"/>
              </w:rPr>
              <w:lastRenderedPageBreak/>
              <w:t>Задание</w:t>
            </w:r>
            <w:r w:rsidR="00117A14">
              <w:rPr>
                <w:b/>
                <w:sz w:val="24"/>
                <w:szCs w:val="24"/>
              </w:rPr>
              <w:t xml:space="preserve"> 1.</w:t>
            </w:r>
          </w:p>
          <w:p w:rsidR="00581730" w:rsidRPr="00117A14" w:rsidRDefault="00117A14" w:rsidP="00117A14">
            <w:pPr>
              <w:widowControl w:val="0"/>
              <w:jc w:val="both"/>
              <w:rPr>
                <w:sz w:val="24"/>
                <w:szCs w:val="24"/>
              </w:rPr>
            </w:pPr>
            <w:r w:rsidRPr="00117A14">
              <w:rPr>
                <w:sz w:val="24"/>
                <w:szCs w:val="24"/>
              </w:rPr>
              <w:t xml:space="preserve">Разработайте стратегию взаимодействия с заказчиком (органы местного самоуправления конкретного города), обоснуйте необходимость проведения социологического исследования по одной из проблем развития инфраструктуры города/муниципального района </w:t>
            </w:r>
          </w:p>
          <w:p w:rsidR="00581730" w:rsidRPr="00880A93" w:rsidRDefault="00581730" w:rsidP="0003342D">
            <w:pPr>
              <w:widowControl w:val="0"/>
              <w:jc w:val="center"/>
              <w:rPr>
                <w:b/>
                <w:sz w:val="24"/>
                <w:szCs w:val="24"/>
              </w:rPr>
            </w:pPr>
            <w:r w:rsidRPr="00880A93">
              <w:rPr>
                <w:b/>
                <w:sz w:val="24"/>
                <w:szCs w:val="24"/>
              </w:rPr>
              <w:t>Задание 2</w:t>
            </w:r>
          </w:p>
          <w:p w:rsidR="00581730" w:rsidRPr="00880A93" w:rsidRDefault="00AB7D47" w:rsidP="00B565B5">
            <w:pPr>
              <w:jc w:val="both"/>
              <w:rPr>
                <w:b/>
                <w:bCs/>
                <w:sz w:val="24"/>
                <w:szCs w:val="24"/>
              </w:rPr>
            </w:pPr>
            <w:r>
              <w:rPr>
                <w:sz w:val="24"/>
                <w:szCs w:val="24"/>
              </w:rPr>
              <w:t xml:space="preserve">Определите ключевые риски искажения данных в ходе социологического исследования по проблемам развития инфраструктуры </w:t>
            </w:r>
            <w:r>
              <w:rPr>
                <w:sz w:val="24"/>
                <w:szCs w:val="24"/>
              </w:rPr>
              <w:lastRenderedPageBreak/>
              <w:t xml:space="preserve">территории. Обоснуйте принципы исследовательской этики социолога при организации сбора данных по проблемам развития территориальной инфраструктуры, при взаимодействии с заказчиком (Администрация муниципального образования). </w:t>
            </w:r>
          </w:p>
        </w:tc>
      </w:tr>
    </w:tbl>
    <w:p w:rsidR="004C162C" w:rsidRPr="00880A93" w:rsidRDefault="004C162C" w:rsidP="004C162C">
      <w:pPr>
        <w:spacing w:after="160" w:line="259" w:lineRule="auto"/>
        <w:jc w:val="right"/>
        <w:rPr>
          <w:sz w:val="24"/>
          <w:szCs w:val="24"/>
        </w:rPr>
      </w:pPr>
    </w:p>
    <w:bookmarkEnd w:id="5"/>
    <w:p w:rsidR="00887B79" w:rsidRPr="003E2BAD" w:rsidRDefault="00F9686D" w:rsidP="00887B79">
      <w:pPr>
        <w:rPr>
          <w:b/>
          <w:sz w:val="28"/>
          <w:szCs w:val="28"/>
          <w:lang w:eastAsia="en-US"/>
        </w:rPr>
      </w:pPr>
      <w:r w:rsidRPr="003E2BAD">
        <w:rPr>
          <w:b/>
          <w:sz w:val="28"/>
          <w:szCs w:val="28"/>
          <w:lang w:eastAsia="en-US"/>
        </w:rPr>
        <w:t>Примерный п</w:t>
      </w:r>
      <w:r w:rsidR="005A2ADC" w:rsidRPr="003E2BAD">
        <w:rPr>
          <w:b/>
          <w:sz w:val="28"/>
          <w:szCs w:val="28"/>
          <w:lang w:eastAsia="en-US"/>
        </w:rPr>
        <w:t xml:space="preserve">еречень вопросов для подготовки к </w:t>
      </w:r>
      <w:r w:rsidR="00D309FB">
        <w:rPr>
          <w:b/>
          <w:sz w:val="28"/>
          <w:szCs w:val="28"/>
          <w:lang w:eastAsia="en-US"/>
        </w:rPr>
        <w:t>экзамену</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sz w:val="28"/>
          <w:szCs w:val="24"/>
        </w:rPr>
      </w:pPr>
      <w:r w:rsidRPr="00F06639">
        <w:rPr>
          <w:rFonts w:ascii="Times New Roman" w:hAnsi="Times New Roman"/>
          <w:sz w:val="28"/>
          <w:szCs w:val="24"/>
        </w:rPr>
        <w:t xml:space="preserve">Основные подходы к исследованию проблем и тенденций развития инфраструктуры города и территорий.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sz w:val="28"/>
          <w:szCs w:val="24"/>
        </w:rPr>
      </w:pPr>
      <w:r w:rsidRPr="00F06639">
        <w:rPr>
          <w:rFonts w:ascii="Times New Roman" w:hAnsi="Times New Roman"/>
          <w:sz w:val="28"/>
          <w:szCs w:val="24"/>
        </w:rPr>
        <w:t xml:space="preserve">Классификация отраслей инфраструктуры.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sz w:val="28"/>
          <w:szCs w:val="24"/>
        </w:rPr>
      </w:pPr>
      <w:r w:rsidRPr="00F06639">
        <w:rPr>
          <w:rFonts w:ascii="Times New Roman" w:hAnsi="Times New Roman"/>
          <w:sz w:val="28"/>
          <w:szCs w:val="24"/>
        </w:rPr>
        <w:t xml:space="preserve">Методы количественного и качественного анализа функционирования объектов инфраструктуры.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sz w:val="28"/>
          <w:szCs w:val="24"/>
        </w:rPr>
      </w:pPr>
      <w:r w:rsidRPr="00F06639">
        <w:rPr>
          <w:rFonts w:ascii="Times New Roman" w:hAnsi="Times New Roman"/>
          <w:sz w:val="28"/>
          <w:szCs w:val="24"/>
        </w:rPr>
        <w:t>Социальные функции инфраструктуры.</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iCs/>
          <w:sz w:val="28"/>
          <w:szCs w:val="24"/>
        </w:rPr>
      </w:pPr>
      <w:r w:rsidRPr="00F06639">
        <w:rPr>
          <w:rFonts w:ascii="Times New Roman" w:hAnsi="Times New Roman"/>
          <w:sz w:val="28"/>
          <w:szCs w:val="24"/>
        </w:rPr>
        <w:t xml:space="preserve">Исторические этапы развития города и его инфраструктуры.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iCs/>
          <w:sz w:val="28"/>
          <w:szCs w:val="24"/>
        </w:rPr>
      </w:pPr>
      <w:r w:rsidRPr="00F06639">
        <w:rPr>
          <w:rFonts w:ascii="Times New Roman" w:hAnsi="Times New Roman"/>
          <w:iCs/>
          <w:sz w:val="28"/>
          <w:szCs w:val="24"/>
        </w:rPr>
        <w:t xml:space="preserve">Специализация городов и специфика развития инфраструктуры их территорий.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sz w:val="28"/>
          <w:szCs w:val="24"/>
        </w:rPr>
      </w:pPr>
      <w:r w:rsidRPr="00F06639">
        <w:rPr>
          <w:rFonts w:ascii="Times New Roman" w:hAnsi="Times New Roman"/>
          <w:iCs/>
          <w:sz w:val="28"/>
          <w:szCs w:val="24"/>
        </w:rPr>
        <w:t xml:space="preserve">Градообразующая, градообслуживающая и социальная сферы в структуре города. </w:t>
      </w:r>
    </w:p>
    <w:p w:rsidR="00D309FB" w:rsidRPr="00F06639" w:rsidRDefault="00D309FB" w:rsidP="00D309FB">
      <w:pPr>
        <w:pStyle w:val="af"/>
        <w:numPr>
          <w:ilvl w:val="0"/>
          <w:numId w:val="14"/>
        </w:numPr>
        <w:tabs>
          <w:tab w:val="left" w:pos="851"/>
          <w:tab w:val="left" w:pos="1152"/>
          <w:tab w:val="left" w:pos="1296"/>
          <w:tab w:val="left" w:pos="2304"/>
        </w:tabs>
        <w:ind w:left="0" w:firstLine="709"/>
        <w:rPr>
          <w:rFonts w:ascii="Times New Roman" w:hAnsi="Times New Roman"/>
          <w:iCs/>
          <w:sz w:val="28"/>
          <w:szCs w:val="24"/>
        </w:rPr>
      </w:pPr>
      <w:r w:rsidRPr="00F06639">
        <w:rPr>
          <w:rFonts w:ascii="Times New Roman" w:hAnsi="Times New Roman"/>
          <w:sz w:val="28"/>
          <w:szCs w:val="24"/>
        </w:rPr>
        <w:t xml:space="preserve">Городское хозяйство и его структура. </w:t>
      </w:r>
    </w:p>
    <w:p w:rsidR="00D309FB" w:rsidRPr="00F06639" w:rsidRDefault="00D309FB" w:rsidP="00D309FB">
      <w:pPr>
        <w:pStyle w:val="Default"/>
        <w:numPr>
          <w:ilvl w:val="0"/>
          <w:numId w:val="14"/>
        </w:numPr>
        <w:tabs>
          <w:tab w:val="left" w:pos="1152"/>
        </w:tabs>
        <w:ind w:left="0" w:firstLine="709"/>
        <w:jc w:val="both"/>
        <w:rPr>
          <w:sz w:val="28"/>
        </w:rPr>
      </w:pPr>
      <w:r w:rsidRPr="00F06639">
        <w:rPr>
          <w:sz w:val="28"/>
        </w:rPr>
        <w:t xml:space="preserve">Инфраструктура как фактор социально-экономического развития городских территорий. </w:t>
      </w:r>
    </w:p>
    <w:p w:rsidR="00D309FB" w:rsidRPr="00F06639" w:rsidRDefault="00D309FB" w:rsidP="00D309FB">
      <w:pPr>
        <w:pStyle w:val="Default"/>
        <w:numPr>
          <w:ilvl w:val="0"/>
          <w:numId w:val="14"/>
        </w:numPr>
        <w:tabs>
          <w:tab w:val="left" w:pos="1152"/>
        </w:tabs>
        <w:ind w:left="0" w:firstLine="709"/>
        <w:jc w:val="both"/>
        <w:rPr>
          <w:iCs/>
          <w:sz w:val="28"/>
        </w:rPr>
      </w:pPr>
      <w:r w:rsidRPr="00F06639">
        <w:rPr>
          <w:iCs/>
          <w:sz w:val="28"/>
        </w:rPr>
        <w:t>Концепции организации планировки и застройки территории города.</w:t>
      </w:r>
    </w:p>
    <w:p w:rsidR="00D309FB" w:rsidRPr="00F06639" w:rsidRDefault="00D309FB" w:rsidP="00D309FB">
      <w:pPr>
        <w:pStyle w:val="Default"/>
        <w:numPr>
          <w:ilvl w:val="0"/>
          <w:numId w:val="14"/>
        </w:numPr>
        <w:tabs>
          <w:tab w:val="left" w:pos="1152"/>
        </w:tabs>
        <w:ind w:left="0" w:firstLine="709"/>
        <w:jc w:val="both"/>
        <w:rPr>
          <w:iCs/>
          <w:sz w:val="28"/>
        </w:rPr>
      </w:pPr>
      <w:r w:rsidRPr="00F06639">
        <w:rPr>
          <w:iCs/>
          <w:sz w:val="28"/>
        </w:rPr>
        <w:t xml:space="preserve">Критерии зонирования территории города. </w:t>
      </w:r>
    </w:p>
    <w:p w:rsidR="00D309FB" w:rsidRPr="00F06639" w:rsidRDefault="00D309FB" w:rsidP="00D309FB">
      <w:pPr>
        <w:pStyle w:val="Default"/>
        <w:numPr>
          <w:ilvl w:val="0"/>
          <w:numId w:val="14"/>
        </w:numPr>
        <w:tabs>
          <w:tab w:val="left" w:pos="1152"/>
        </w:tabs>
        <w:ind w:left="0" w:firstLine="709"/>
        <w:jc w:val="both"/>
        <w:rPr>
          <w:iCs/>
          <w:sz w:val="28"/>
        </w:rPr>
      </w:pPr>
      <w:r w:rsidRPr="00F06639">
        <w:rPr>
          <w:iCs/>
          <w:sz w:val="28"/>
        </w:rPr>
        <w:t xml:space="preserve">Привлекательность городских районов. Роль инфраструктуры в формировании престижа городских районов.  </w:t>
      </w:r>
    </w:p>
    <w:p w:rsidR="00D309FB" w:rsidRPr="00F06639" w:rsidRDefault="00D309FB" w:rsidP="00D309FB">
      <w:pPr>
        <w:pStyle w:val="Default"/>
        <w:numPr>
          <w:ilvl w:val="0"/>
          <w:numId w:val="14"/>
        </w:numPr>
        <w:tabs>
          <w:tab w:val="left" w:pos="1152"/>
        </w:tabs>
        <w:ind w:left="0" w:firstLine="709"/>
        <w:jc w:val="both"/>
        <w:rPr>
          <w:iCs/>
          <w:sz w:val="28"/>
        </w:rPr>
      </w:pPr>
      <w:r w:rsidRPr="00F06639">
        <w:rPr>
          <w:iCs/>
          <w:sz w:val="28"/>
        </w:rPr>
        <w:t xml:space="preserve">Конфликтные риски развития городской среды. </w:t>
      </w:r>
    </w:p>
    <w:p w:rsidR="00D309FB" w:rsidRPr="00F06639" w:rsidRDefault="00D309FB" w:rsidP="00D309FB">
      <w:pPr>
        <w:pStyle w:val="af"/>
        <w:numPr>
          <w:ilvl w:val="0"/>
          <w:numId w:val="14"/>
        </w:numPr>
        <w:tabs>
          <w:tab w:val="left" w:pos="1152"/>
        </w:tabs>
        <w:ind w:left="0" w:firstLine="709"/>
        <w:rPr>
          <w:rFonts w:ascii="Times New Roman" w:hAnsi="Times New Roman"/>
          <w:iCs/>
          <w:sz w:val="28"/>
          <w:szCs w:val="28"/>
        </w:rPr>
      </w:pPr>
      <w:r w:rsidRPr="00F06639">
        <w:rPr>
          <w:rFonts w:ascii="Times New Roman" w:hAnsi="Times New Roman"/>
          <w:iCs/>
          <w:sz w:val="28"/>
          <w:szCs w:val="28"/>
        </w:rPr>
        <w:t xml:space="preserve">Общегородское коммунальное хозяйство. </w:t>
      </w:r>
    </w:p>
    <w:p w:rsidR="00D309FB" w:rsidRPr="00F06639" w:rsidRDefault="00D309FB" w:rsidP="00D309FB">
      <w:pPr>
        <w:pStyle w:val="af"/>
        <w:numPr>
          <w:ilvl w:val="0"/>
          <w:numId w:val="14"/>
        </w:numPr>
        <w:tabs>
          <w:tab w:val="left" w:pos="1152"/>
        </w:tabs>
        <w:ind w:left="0" w:firstLine="709"/>
        <w:rPr>
          <w:rFonts w:ascii="Times New Roman" w:hAnsi="Times New Roman"/>
          <w:iCs/>
          <w:sz w:val="28"/>
          <w:szCs w:val="28"/>
        </w:rPr>
      </w:pPr>
      <w:r w:rsidRPr="00F06639">
        <w:rPr>
          <w:rFonts w:ascii="Times New Roman" w:hAnsi="Times New Roman"/>
          <w:iCs/>
          <w:sz w:val="28"/>
          <w:szCs w:val="28"/>
        </w:rPr>
        <w:t xml:space="preserve">Социально значимые проблемы развития жилищно-коммунального хозяйства: методы исследования и оценки.  </w:t>
      </w:r>
    </w:p>
    <w:p w:rsidR="00D309FB" w:rsidRPr="00F06639" w:rsidRDefault="00D309FB" w:rsidP="00D309FB">
      <w:pPr>
        <w:pStyle w:val="aff4"/>
        <w:numPr>
          <w:ilvl w:val="0"/>
          <w:numId w:val="14"/>
        </w:numPr>
        <w:tabs>
          <w:tab w:val="left" w:pos="1152"/>
        </w:tabs>
        <w:ind w:left="0" w:firstLine="709"/>
        <w:jc w:val="both"/>
        <w:rPr>
          <w:iCs/>
          <w:sz w:val="28"/>
          <w:szCs w:val="28"/>
        </w:rPr>
      </w:pPr>
      <w:r w:rsidRPr="00F06639">
        <w:rPr>
          <w:iCs/>
          <w:sz w:val="28"/>
          <w:szCs w:val="28"/>
        </w:rPr>
        <w:lastRenderedPageBreak/>
        <w:t xml:space="preserve">Решение конфликтных ситуаций в системе жилищно-коммунального хозяйства. </w:t>
      </w:r>
    </w:p>
    <w:p w:rsidR="00D309FB" w:rsidRPr="00F06639" w:rsidRDefault="00D309FB" w:rsidP="00D309FB">
      <w:pPr>
        <w:pStyle w:val="aff4"/>
        <w:numPr>
          <w:ilvl w:val="0"/>
          <w:numId w:val="14"/>
        </w:numPr>
        <w:tabs>
          <w:tab w:val="left" w:pos="1152"/>
        </w:tabs>
        <w:ind w:left="0" w:firstLine="709"/>
        <w:jc w:val="both"/>
        <w:rPr>
          <w:iCs/>
          <w:sz w:val="28"/>
          <w:szCs w:val="28"/>
        </w:rPr>
      </w:pPr>
      <w:r w:rsidRPr="00F06639">
        <w:rPr>
          <w:iCs/>
          <w:sz w:val="28"/>
          <w:szCs w:val="28"/>
        </w:rPr>
        <w:t xml:space="preserve">Планировка транспортной инфраструктуры города. </w:t>
      </w:r>
    </w:p>
    <w:p w:rsidR="00D309FB" w:rsidRPr="00F06639" w:rsidRDefault="00D309FB" w:rsidP="00D309FB">
      <w:pPr>
        <w:pStyle w:val="aff4"/>
        <w:numPr>
          <w:ilvl w:val="0"/>
          <w:numId w:val="14"/>
        </w:numPr>
        <w:tabs>
          <w:tab w:val="left" w:pos="1152"/>
        </w:tabs>
        <w:ind w:left="0" w:firstLine="709"/>
        <w:jc w:val="both"/>
        <w:rPr>
          <w:iCs/>
          <w:sz w:val="28"/>
          <w:szCs w:val="28"/>
        </w:rPr>
      </w:pPr>
      <w:r w:rsidRPr="00F06639">
        <w:rPr>
          <w:iCs/>
          <w:sz w:val="28"/>
          <w:szCs w:val="28"/>
        </w:rPr>
        <w:t xml:space="preserve">Экологическая ситуация и экологические проблемы городов. </w:t>
      </w:r>
    </w:p>
    <w:p w:rsidR="00D309FB" w:rsidRPr="00F06639" w:rsidRDefault="00D309FB" w:rsidP="00D309FB">
      <w:pPr>
        <w:pStyle w:val="aff4"/>
        <w:numPr>
          <w:ilvl w:val="0"/>
          <w:numId w:val="14"/>
        </w:numPr>
        <w:tabs>
          <w:tab w:val="left" w:pos="1152"/>
        </w:tabs>
        <w:ind w:left="0" w:firstLine="709"/>
        <w:jc w:val="both"/>
        <w:rPr>
          <w:iCs/>
          <w:sz w:val="28"/>
          <w:szCs w:val="28"/>
        </w:rPr>
      </w:pPr>
      <w:r w:rsidRPr="00F06639">
        <w:rPr>
          <w:iCs/>
          <w:sz w:val="28"/>
          <w:szCs w:val="28"/>
        </w:rPr>
        <w:t>Механизмы регулирования и развития рынка потребительских услуг.</w:t>
      </w:r>
    </w:p>
    <w:p w:rsidR="00BF38C7"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BF38C7">
        <w:rPr>
          <w:rFonts w:ascii="Times New Roman" w:hAnsi="Times New Roman"/>
          <w:sz w:val="28"/>
          <w:szCs w:val="28"/>
        </w:rPr>
        <w:t>Социальные функции культурно-досуговой инфраструктуры города и территории.</w:t>
      </w:r>
      <w:r w:rsidRPr="00BF38C7">
        <w:rPr>
          <w:rFonts w:ascii="Times New Roman" w:hAnsi="Times New Roman"/>
          <w:b/>
          <w:sz w:val="28"/>
          <w:szCs w:val="28"/>
        </w:rPr>
        <w:t xml:space="preserve"> </w:t>
      </w:r>
    </w:p>
    <w:p w:rsidR="00D309FB" w:rsidRPr="00BF38C7"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BF38C7">
        <w:rPr>
          <w:rFonts w:ascii="Times New Roman" w:hAnsi="Times New Roman"/>
          <w:sz w:val="28"/>
          <w:szCs w:val="28"/>
        </w:rPr>
        <w:t xml:space="preserve">Региональная специфика, национальные культурные традиции и их влияние на формирование подходов к социальному управлению развитием культурно-досуговой инфраструктуры города и территории.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Цели и задачи деятельности органов управления  в сфере культуры и организации досуга населения.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Основные проблемы, противоречия и возможности социологического изучения развития культурно-досуговой инфраструктуры территории.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Социальные функции образовательной инфраструктуры. </w:t>
      </w:r>
    </w:p>
    <w:p w:rsidR="00D309FB" w:rsidRPr="005C0C46"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5C0C46">
        <w:rPr>
          <w:rFonts w:ascii="Times New Roman" w:hAnsi="Times New Roman"/>
          <w:sz w:val="28"/>
          <w:szCs w:val="28"/>
        </w:rPr>
        <w:t>Инфраструктура дошкольного и школьного образования.</w:t>
      </w:r>
    </w:p>
    <w:p w:rsidR="00D309FB" w:rsidRPr="005C0C46"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5C0C46">
        <w:rPr>
          <w:rFonts w:ascii="Times New Roman" w:hAnsi="Times New Roman"/>
          <w:sz w:val="28"/>
          <w:szCs w:val="28"/>
        </w:rPr>
        <w:t>Инфраструктура</w:t>
      </w:r>
      <w:r w:rsidRPr="00F06639">
        <w:rPr>
          <w:rFonts w:ascii="Times New Roman" w:hAnsi="Times New Roman"/>
          <w:sz w:val="28"/>
          <w:szCs w:val="28"/>
        </w:rPr>
        <w:t xml:space="preserve"> неформального образования.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Проблемы развития туристско-рекреационной инфраструктуры российских территорий.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Ключевые инструменты развития туристической привлекательности территорий.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Экономика впечатлений как стратегия социального управления развитием  туристической привлекательности города. </w:t>
      </w:r>
    </w:p>
    <w:p w:rsidR="00D309FB" w:rsidRPr="00F06639" w:rsidRDefault="00D309FB" w:rsidP="00D309FB">
      <w:pPr>
        <w:pStyle w:val="af"/>
        <w:numPr>
          <w:ilvl w:val="0"/>
          <w:numId w:val="14"/>
        </w:numPr>
        <w:shd w:val="clear" w:color="auto" w:fill="FFFFFF"/>
        <w:tabs>
          <w:tab w:val="left" w:pos="851"/>
          <w:tab w:val="left" w:pos="1152"/>
        </w:tabs>
        <w:ind w:left="0" w:firstLine="709"/>
        <w:contextualSpacing/>
        <w:rPr>
          <w:rFonts w:ascii="Times New Roman" w:hAnsi="Times New Roman"/>
          <w:sz w:val="28"/>
          <w:szCs w:val="28"/>
        </w:rPr>
      </w:pPr>
      <w:r w:rsidRPr="00F06639">
        <w:rPr>
          <w:rFonts w:ascii="Times New Roman" w:hAnsi="Times New Roman"/>
          <w:sz w:val="28"/>
          <w:szCs w:val="28"/>
        </w:rPr>
        <w:t xml:space="preserve">Привлечение местных жителей к формированию туристической привлекательности территории. </w:t>
      </w:r>
    </w:p>
    <w:p w:rsidR="00D309FB" w:rsidRPr="00F06639" w:rsidRDefault="00D309FB" w:rsidP="00D309FB">
      <w:pPr>
        <w:pStyle w:val="af"/>
        <w:numPr>
          <w:ilvl w:val="0"/>
          <w:numId w:val="14"/>
        </w:numPr>
        <w:tabs>
          <w:tab w:val="left" w:pos="1152"/>
        </w:tabs>
        <w:ind w:left="0" w:firstLine="709"/>
        <w:rPr>
          <w:rFonts w:ascii="Times New Roman" w:hAnsi="Times New Roman"/>
          <w:bCs/>
          <w:spacing w:val="3"/>
          <w:sz w:val="28"/>
          <w:szCs w:val="24"/>
        </w:rPr>
      </w:pPr>
      <w:r w:rsidRPr="00F06639">
        <w:rPr>
          <w:rFonts w:ascii="Times New Roman" w:hAnsi="Times New Roman"/>
          <w:bCs/>
          <w:spacing w:val="3"/>
          <w:sz w:val="28"/>
          <w:szCs w:val="24"/>
        </w:rPr>
        <w:t>Социальное управление физической культурой и спортом</w:t>
      </w:r>
      <w:r w:rsidRPr="00F06639">
        <w:rPr>
          <w:rFonts w:ascii="Times New Roman" w:hAnsi="Times New Roman"/>
          <w:spacing w:val="3"/>
          <w:sz w:val="28"/>
          <w:szCs w:val="24"/>
        </w:rPr>
        <w:t xml:space="preserve">: основные подходы и принципы. </w:t>
      </w:r>
    </w:p>
    <w:p w:rsidR="00D309FB" w:rsidRPr="00F06639" w:rsidRDefault="00D309FB" w:rsidP="00D309FB">
      <w:pPr>
        <w:pStyle w:val="af"/>
        <w:numPr>
          <w:ilvl w:val="0"/>
          <w:numId w:val="14"/>
        </w:numPr>
        <w:tabs>
          <w:tab w:val="left" w:pos="1152"/>
        </w:tabs>
        <w:ind w:left="0" w:firstLine="709"/>
        <w:rPr>
          <w:rFonts w:ascii="Times New Roman" w:hAnsi="Times New Roman"/>
          <w:bCs/>
          <w:spacing w:val="3"/>
          <w:sz w:val="28"/>
          <w:szCs w:val="24"/>
        </w:rPr>
      </w:pPr>
      <w:r w:rsidRPr="00F06639">
        <w:rPr>
          <w:rFonts w:ascii="Times New Roman" w:hAnsi="Times New Roman"/>
          <w:bCs/>
          <w:spacing w:val="3"/>
          <w:sz w:val="28"/>
          <w:szCs w:val="24"/>
        </w:rPr>
        <w:t>Проблемы и ограничения организации физкультурно-массовой и спортивной работы с населением.</w:t>
      </w:r>
    </w:p>
    <w:p w:rsidR="00D309FB" w:rsidRPr="00F06639" w:rsidRDefault="00D309FB" w:rsidP="00D309FB">
      <w:pPr>
        <w:pStyle w:val="af"/>
        <w:numPr>
          <w:ilvl w:val="0"/>
          <w:numId w:val="14"/>
        </w:numPr>
        <w:tabs>
          <w:tab w:val="left" w:pos="1152"/>
        </w:tabs>
        <w:ind w:left="0" w:firstLine="709"/>
        <w:rPr>
          <w:rFonts w:ascii="Times New Roman" w:hAnsi="Times New Roman"/>
          <w:sz w:val="28"/>
          <w:szCs w:val="24"/>
        </w:rPr>
      </w:pPr>
      <w:r w:rsidRPr="00F06639">
        <w:rPr>
          <w:rFonts w:ascii="Times New Roman" w:hAnsi="Times New Roman"/>
          <w:sz w:val="28"/>
          <w:szCs w:val="24"/>
        </w:rPr>
        <w:t xml:space="preserve">Факторы развития социального партнерства бизнеса и власти в целях развития инфраструктуры территории. </w:t>
      </w:r>
    </w:p>
    <w:p w:rsidR="00D309FB" w:rsidRPr="00F06639" w:rsidRDefault="00D309FB" w:rsidP="00D309FB">
      <w:pPr>
        <w:pStyle w:val="af"/>
        <w:numPr>
          <w:ilvl w:val="0"/>
          <w:numId w:val="14"/>
        </w:numPr>
        <w:tabs>
          <w:tab w:val="left" w:pos="1152"/>
        </w:tabs>
        <w:ind w:left="0" w:firstLine="709"/>
        <w:rPr>
          <w:rFonts w:ascii="Times New Roman" w:hAnsi="Times New Roman"/>
          <w:sz w:val="28"/>
          <w:szCs w:val="24"/>
        </w:rPr>
      </w:pPr>
      <w:r w:rsidRPr="00F06639">
        <w:rPr>
          <w:rFonts w:ascii="Times New Roman" w:hAnsi="Times New Roman"/>
          <w:sz w:val="28"/>
          <w:szCs w:val="24"/>
        </w:rPr>
        <w:t xml:space="preserve">Современные тенденции реализации проектов государственно-частного партнерства в РФ по развитию территориальной инфраструктуры. </w:t>
      </w:r>
    </w:p>
    <w:p w:rsidR="00041DE3" w:rsidRDefault="00041DE3" w:rsidP="00887B79">
      <w:pPr>
        <w:rPr>
          <w:b/>
          <w:sz w:val="28"/>
          <w:szCs w:val="28"/>
          <w:lang w:eastAsia="en-US"/>
        </w:rPr>
      </w:pPr>
    </w:p>
    <w:p w:rsidR="001B2A06" w:rsidRPr="00E86A8A" w:rsidRDefault="001B2A06" w:rsidP="001B2A06">
      <w:pPr>
        <w:jc w:val="center"/>
        <w:rPr>
          <w:b/>
          <w:sz w:val="28"/>
          <w:szCs w:val="28"/>
          <w:lang w:eastAsia="en-US"/>
        </w:rPr>
      </w:pPr>
      <w:r w:rsidRPr="00E86A8A">
        <w:rPr>
          <w:b/>
          <w:sz w:val="28"/>
          <w:szCs w:val="28"/>
          <w:lang w:eastAsia="en-US"/>
        </w:rPr>
        <w:t>Пример экзаменационного билета</w:t>
      </w:r>
    </w:p>
    <w:p w:rsidR="001B2A06" w:rsidRPr="001B2A06" w:rsidRDefault="001B2A06" w:rsidP="001B2A06">
      <w:pPr>
        <w:pStyle w:val="aff4"/>
        <w:tabs>
          <w:tab w:val="left" w:pos="1152"/>
        </w:tabs>
        <w:jc w:val="both"/>
        <w:rPr>
          <w:iCs/>
          <w:sz w:val="28"/>
          <w:szCs w:val="28"/>
        </w:rPr>
      </w:pPr>
      <w:r w:rsidRPr="00E86A8A">
        <w:rPr>
          <w:b/>
          <w:sz w:val="28"/>
          <w:szCs w:val="28"/>
          <w:lang w:eastAsia="en-US"/>
        </w:rPr>
        <w:t>Вопрос 1.</w:t>
      </w:r>
      <w:r>
        <w:rPr>
          <w:b/>
          <w:color w:val="FF0000"/>
          <w:sz w:val="28"/>
          <w:szCs w:val="28"/>
          <w:lang w:eastAsia="en-US"/>
        </w:rPr>
        <w:t xml:space="preserve"> </w:t>
      </w:r>
      <w:r w:rsidRPr="00F06639">
        <w:rPr>
          <w:iCs/>
          <w:sz w:val="28"/>
          <w:szCs w:val="28"/>
        </w:rPr>
        <w:t>Механизмы регулирования и разви</w:t>
      </w:r>
      <w:r>
        <w:rPr>
          <w:iCs/>
          <w:sz w:val="28"/>
          <w:szCs w:val="28"/>
        </w:rPr>
        <w:t>тия рынка потребительских услуг</w:t>
      </w:r>
      <w:r>
        <w:rPr>
          <w:sz w:val="28"/>
          <w:szCs w:val="28"/>
        </w:rPr>
        <w:t xml:space="preserve"> (15 баллов)</w:t>
      </w:r>
    </w:p>
    <w:p w:rsidR="001B2A06" w:rsidRDefault="001B2A06" w:rsidP="001B2A06">
      <w:pPr>
        <w:tabs>
          <w:tab w:val="left" w:pos="567"/>
          <w:tab w:val="left" w:pos="1134"/>
        </w:tabs>
        <w:jc w:val="both"/>
        <w:rPr>
          <w:sz w:val="28"/>
          <w:szCs w:val="28"/>
        </w:rPr>
      </w:pPr>
      <w:r w:rsidRPr="00E86A8A">
        <w:rPr>
          <w:b/>
          <w:sz w:val="28"/>
          <w:szCs w:val="28"/>
        </w:rPr>
        <w:t>Вопрос 2.</w:t>
      </w:r>
      <w:r>
        <w:rPr>
          <w:sz w:val="28"/>
          <w:szCs w:val="28"/>
        </w:rPr>
        <w:t xml:space="preserve"> </w:t>
      </w:r>
      <w:r w:rsidRPr="00F06639">
        <w:rPr>
          <w:sz w:val="28"/>
          <w:szCs w:val="24"/>
        </w:rPr>
        <w:t>Факторы развития социального партнерства бизнеса и власти в целях развития инфраструктуры территории</w:t>
      </w:r>
      <w:r>
        <w:rPr>
          <w:sz w:val="28"/>
          <w:szCs w:val="28"/>
        </w:rPr>
        <w:t xml:space="preserve"> (15 баллов)</w:t>
      </w:r>
    </w:p>
    <w:p w:rsidR="001B2A06" w:rsidRPr="00E86A8A" w:rsidRDefault="001B2A06" w:rsidP="001B2A06">
      <w:pPr>
        <w:tabs>
          <w:tab w:val="left" w:pos="567"/>
          <w:tab w:val="left" w:pos="1134"/>
        </w:tabs>
        <w:jc w:val="both"/>
        <w:rPr>
          <w:b/>
          <w:sz w:val="28"/>
          <w:szCs w:val="28"/>
        </w:rPr>
      </w:pPr>
      <w:r w:rsidRPr="00E86A8A">
        <w:rPr>
          <w:b/>
          <w:sz w:val="28"/>
          <w:szCs w:val="28"/>
        </w:rPr>
        <w:t xml:space="preserve">Вопрос 3. </w:t>
      </w:r>
      <w:r w:rsidRPr="00E86A8A">
        <w:rPr>
          <w:sz w:val="28"/>
          <w:szCs w:val="28"/>
        </w:rPr>
        <w:t>На примере конкретного города опишите специфику функций муниципального управления</w:t>
      </w:r>
      <w:r>
        <w:rPr>
          <w:sz w:val="28"/>
          <w:szCs w:val="28"/>
        </w:rPr>
        <w:t xml:space="preserve"> в системе благоустройства</w:t>
      </w:r>
      <w:r w:rsidRPr="00E86A8A">
        <w:rPr>
          <w:sz w:val="28"/>
          <w:szCs w:val="28"/>
        </w:rPr>
        <w:t>, укажите ключевые проблемы их реализации, предложите инструментарий оценки эффективности деятельности органов местного самоуправления</w:t>
      </w:r>
      <w:r>
        <w:rPr>
          <w:b/>
          <w:sz w:val="28"/>
          <w:szCs w:val="28"/>
        </w:rPr>
        <w:t xml:space="preserve"> </w:t>
      </w:r>
      <w:r w:rsidRPr="00E86A8A">
        <w:rPr>
          <w:sz w:val="28"/>
          <w:szCs w:val="28"/>
        </w:rPr>
        <w:t>(30 баллов)</w:t>
      </w:r>
    </w:p>
    <w:p w:rsidR="001B2A06" w:rsidRPr="003E2BAD" w:rsidRDefault="001B2A06"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3E2BAD" w:rsidRDefault="00DF4700" w:rsidP="00DF4700">
      <w:pPr>
        <w:jc w:val="center"/>
        <w:rPr>
          <w:b/>
          <w:bCs/>
          <w:sz w:val="28"/>
          <w:szCs w:val="28"/>
        </w:rPr>
      </w:pPr>
    </w:p>
    <w:p w:rsidR="007F645D" w:rsidRPr="003E2BAD" w:rsidRDefault="007F645D" w:rsidP="007F645D">
      <w:pPr>
        <w:jc w:val="center"/>
        <w:rPr>
          <w:b/>
          <w:bCs/>
          <w:sz w:val="28"/>
          <w:szCs w:val="28"/>
        </w:rPr>
      </w:pPr>
      <w:r w:rsidRPr="003E2BAD">
        <w:rPr>
          <w:b/>
          <w:bCs/>
          <w:sz w:val="28"/>
          <w:szCs w:val="28"/>
        </w:rPr>
        <w:t>Основная литература</w:t>
      </w:r>
    </w:p>
    <w:p w:rsidR="005E0DAC" w:rsidRDefault="003E2BAD" w:rsidP="005E0DAC">
      <w:pPr>
        <w:tabs>
          <w:tab w:val="left" w:pos="0"/>
          <w:tab w:val="left" w:pos="142"/>
          <w:tab w:val="left" w:pos="851"/>
        </w:tabs>
        <w:ind w:firstLine="709"/>
        <w:jc w:val="both"/>
        <w:rPr>
          <w:sz w:val="28"/>
          <w:szCs w:val="28"/>
        </w:rPr>
      </w:pPr>
      <w:r w:rsidRPr="003E2BAD">
        <w:rPr>
          <w:sz w:val="28"/>
          <w:szCs w:val="28"/>
        </w:rPr>
        <w:t xml:space="preserve">1. </w:t>
      </w:r>
      <w:r w:rsidR="005E0DAC" w:rsidRPr="005E0DAC">
        <w:rPr>
          <w:sz w:val="28"/>
          <w:szCs w:val="28"/>
        </w:rPr>
        <w:t>Урбанистика. Городская экономика, развитие и управление : учеб. и практикум для вузов / под редакцией Л. Э. Лимонова. — Москва : Юрайт, 2023. — 822 с. — (Высшее образование). — Образовательная платформа Юрайт. — URL: https://urait.ru/</w:t>
      </w:r>
      <w:r w:rsidR="005E0DAC">
        <w:rPr>
          <w:sz w:val="28"/>
          <w:szCs w:val="28"/>
        </w:rPr>
        <w:t>bcode/518026 (дата обращения: 22</w:t>
      </w:r>
      <w:r w:rsidR="005E0DAC" w:rsidRPr="005E0DAC">
        <w:rPr>
          <w:sz w:val="28"/>
          <w:szCs w:val="28"/>
        </w:rPr>
        <w:t>.02.2023). — Текст : электронный.</w:t>
      </w:r>
    </w:p>
    <w:p w:rsidR="005E0DAC" w:rsidRPr="005E0DAC" w:rsidRDefault="003E2BAD" w:rsidP="005E0DAC">
      <w:pPr>
        <w:tabs>
          <w:tab w:val="left" w:pos="0"/>
          <w:tab w:val="left" w:pos="142"/>
          <w:tab w:val="left" w:pos="851"/>
        </w:tabs>
        <w:ind w:firstLine="709"/>
        <w:jc w:val="both"/>
        <w:rPr>
          <w:sz w:val="28"/>
          <w:szCs w:val="28"/>
        </w:rPr>
      </w:pPr>
      <w:r w:rsidRPr="003E2BAD">
        <w:rPr>
          <w:sz w:val="28"/>
          <w:szCs w:val="28"/>
        </w:rPr>
        <w:t xml:space="preserve">2. </w:t>
      </w:r>
      <w:r w:rsidR="005E0DAC" w:rsidRPr="005E0DAC">
        <w:rPr>
          <w:sz w:val="28"/>
          <w:szCs w:val="28"/>
        </w:rPr>
        <w:t>Управлени</w:t>
      </w:r>
      <w:r w:rsidR="005E0DAC">
        <w:rPr>
          <w:sz w:val="28"/>
          <w:szCs w:val="28"/>
        </w:rPr>
        <w:t>е крупнейшими городами : учеб.</w:t>
      </w:r>
      <w:r w:rsidR="005E0DAC" w:rsidRPr="005E0DAC">
        <w:rPr>
          <w:sz w:val="28"/>
          <w:szCs w:val="28"/>
        </w:rPr>
        <w:t xml:space="preserve"> и практикум для вузов / С. Е. П</w:t>
      </w:r>
      <w:r w:rsidR="005E0DAC">
        <w:rPr>
          <w:sz w:val="28"/>
          <w:szCs w:val="28"/>
        </w:rPr>
        <w:t>рокофьев [и др.] ; под ред.</w:t>
      </w:r>
      <w:r w:rsidR="005E0DAC" w:rsidRPr="005E0DAC">
        <w:rPr>
          <w:sz w:val="28"/>
          <w:szCs w:val="28"/>
        </w:rPr>
        <w:t xml:space="preserve"> С. Е. Прокофьева, И. А. Рождественской, Н. Н. Мус</w:t>
      </w:r>
      <w:r w:rsidR="005E0DAC">
        <w:rPr>
          <w:sz w:val="28"/>
          <w:szCs w:val="28"/>
        </w:rPr>
        <w:t xml:space="preserve">иновой. — Москва : </w:t>
      </w:r>
      <w:r w:rsidR="005E0DAC" w:rsidRPr="005E0DAC">
        <w:rPr>
          <w:sz w:val="28"/>
          <w:szCs w:val="28"/>
        </w:rPr>
        <w:t>Юрайт, 2023. — 322 с. — (Высшее образова</w:t>
      </w:r>
      <w:r w:rsidR="005E0DAC">
        <w:rPr>
          <w:sz w:val="28"/>
          <w:szCs w:val="28"/>
        </w:rPr>
        <w:t xml:space="preserve">ние). — </w:t>
      </w:r>
      <w:r w:rsidR="005E0DAC" w:rsidRPr="005E0DAC">
        <w:rPr>
          <w:sz w:val="28"/>
          <w:szCs w:val="28"/>
        </w:rPr>
        <w:t>Образовательная платфо</w:t>
      </w:r>
      <w:r w:rsidR="005E0DAC">
        <w:rPr>
          <w:sz w:val="28"/>
          <w:szCs w:val="28"/>
        </w:rPr>
        <w:t>рма Юрайт</w:t>
      </w:r>
      <w:r w:rsidR="005E0DAC" w:rsidRPr="005E0DAC">
        <w:rPr>
          <w:sz w:val="28"/>
          <w:szCs w:val="28"/>
        </w:rPr>
        <w:t>. — URL: https://urait.ru/bcode/518098 (дата обращения: 22.02.2023).</w:t>
      </w:r>
      <w:r w:rsidR="005E0DAC" w:rsidRPr="005E0DAC">
        <w:t xml:space="preserve"> </w:t>
      </w:r>
      <w:r w:rsidR="005E0DAC" w:rsidRPr="005E0DAC">
        <w:rPr>
          <w:sz w:val="28"/>
          <w:szCs w:val="28"/>
        </w:rPr>
        <w:t>— Текст : электронный</w:t>
      </w:r>
      <w:r w:rsidR="005E0DAC">
        <w:rPr>
          <w:sz w:val="28"/>
          <w:szCs w:val="28"/>
        </w:rPr>
        <w:t>.</w:t>
      </w:r>
    </w:p>
    <w:p w:rsidR="0099298B" w:rsidRPr="005E0DAC" w:rsidRDefault="003E2BAD" w:rsidP="005E0DAC">
      <w:pPr>
        <w:tabs>
          <w:tab w:val="left" w:pos="0"/>
          <w:tab w:val="left" w:pos="142"/>
          <w:tab w:val="left" w:pos="851"/>
        </w:tabs>
        <w:ind w:firstLine="709"/>
        <w:jc w:val="both"/>
        <w:rPr>
          <w:sz w:val="28"/>
          <w:szCs w:val="28"/>
        </w:rPr>
      </w:pPr>
      <w:r w:rsidRPr="003E2BAD">
        <w:rPr>
          <w:sz w:val="28"/>
          <w:szCs w:val="28"/>
        </w:rPr>
        <w:t xml:space="preserve">3. </w:t>
      </w:r>
      <w:r w:rsidR="005E0DAC">
        <w:rPr>
          <w:sz w:val="28"/>
          <w:szCs w:val="28"/>
        </w:rPr>
        <w:t>Солодкий, А. И. </w:t>
      </w:r>
      <w:r w:rsidR="0099298B" w:rsidRPr="0099298B">
        <w:rPr>
          <w:sz w:val="28"/>
          <w:szCs w:val="28"/>
        </w:rPr>
        <w:t>Транс</w:t>
      </w:r>
      <w:r w:rsidR="005E0DAC">
        <w:rPr>
          <w:sz w:val="28"/>
          <w:szCs w:val="28"/>
        </w:rPr>
        <w:t>портная инфраструктура : учеб. и практикум для академического</w:t>
      </w:r>
      <w:r w:rsidR="0099298B" w:rsidRPr="0099298B">
        <w:rPr>
          <w:sz w:val="28"/>
          <w:szCs w:val="28"/>
        </w:rPr>
        <w:t xml:space="preserve"> бакалавриата / А. И. Солодкий, А. Э. Горев,</w:t>
      </w:r>
      <w:r w:rsidR="005E0DAC">
        <w:rPr>
          <w:sz w:val="28"/>
          <w:szCs w:val="28"/>
        </w:rPr>
        <w:t xml:space="preserve"> Э. Д. Бондарева ; под ред.</w:t>
      </w:r>
      <w:r w:rsidR="0099298B" w:rsidRPr="0099298B">
        <w:rPr>
          <w:sz w:val="28"/>
          <w:szCs w:val="28"/>
        </w:rPr>
        <w:t xml:space="preserve"> А. И. Солодкого. — 2-е изд., испр. и доп.</w:t>
      </w:r>
      <w:r w:rsidR="005E0DAC">
        <w:rPr>
          <w:sz w:val="28"/>
          <w:szCs w:val="28"/>
        </w:rPr>
        <w:t xml:space="preserve"> — Москва : </w:t>
      </w:r>
      <w:r w:rsidR="0099298B" w:rsidRPr="0099298B">
        <w:rPr>
          <w:sz w:val="28"/>
          <w:szCs w:val="28"/>
        </w:rPr>
        <w:t>Юрайт, 2022. — 327 с. — (Высшее образова</w:t>
      </w:r>
      <w:r w:rsidR="005E0DAC">
        <w:rPr>
          <w:sz w:val="28"/>
          <w:szCs w:val="28"/>
        </w:rPr>
        <w:t xml:space="preserve">ние). — </w:t>
      </w:r>
      <w:r w:rsidR="0099298B" w:rsidRPr="0099298B">
        <w:rPr>
          <w:sz w:val="28"/>
          <w:szCs w:val="28"/>
        </w:rPr>
        <w:t>Образо</w:t>
      </w:r>
      <w:r w:rsidR="005E0DAC">
        <w:rPr>
          <w:sz w:val="28"/>
          <w:szCs w:val="28"/>
        </w:rPr>
        <w:t>вательная платформа Юрайт</w:t>
      </w:r>
      <w:r w:rsidR="0099298B" w:rsidRPr="0099298B">
        <w:rPr>
          <w:sz w:val="28"/>
          <w:szCs w:val="28"/>
        </w:rPr>
        <w:t>. — URL: </w:t>
      </w:r>
      <w:hyperlink r:id="rId12" w:tgtFrame="_blank" w:history="1">
        <w:r w:rsidR="0099298B" w:rsidRPr="0099298B">
          <w:rPr>
            <w:sz w:val="28"/>
            <w:szCs w:val="28"/>
          </w:rPr>
          <w:t>https://urait.ru/bcode/509493</w:t>
        </w:r>
      </w:hyperlink>
      <w:r w:rsidR="005E0DAC">
        <w:rPr>
          <w:sz w:val="28"/>
          <w:szCs w:val="28"/>
        </w:rPr>
        <w:t> (дата обращения: 22</w:t>
      </w:r>
      <w:r w:rsidR="0099298B" w:rsidRPr="0099298B">
        <w:rPr>
          <w:sz w:val="28"/>
          <w:szCs w:val="28"/>
        </w:rPr>
        <w:t>.02.2023).</w:t>
      </w:r>
      <w:r w:rsidR="005E0DAC" w:rsidRPr="005E0DAC">
        <w:t xml:space="preserve"> </w:t>
      </w:r>
      <w:r w:rsidR="005E0DAC" w:rsidRPr="005E0DAC">
        <w:rPr>
          <w:sz w:val="28"/>
          <w:szCs w:val="28"/>
        </w:rPr>
        <w:t>— Текст : электронный</w:t>
      </w:r>
      <w:r w:rsidR="005E0DAC">
        <w:rPr>
          <w:sz w:val="28"/>
          <w:szCs w:val="28"/>
        </w:rPr>
        <w:t>.</w:t>
      </w:r>
    </w:p>
    <w:p w:rsidR="0099298B" w:rsidRPr="003E2BAD" w:rsidRDefault="0099298B" w:rsidP="0099298B">
      <w:pPr>
        <w:tabs>
          <w:tab w:val="left" w:pos="0"/>
          <w:tab w:val="left" w:pos="142"/>
          <w:tab w:val="left" w:pos="851"/>
        </w:tabs>
        <w:ind w:firstLine="709"/>
        <w:jc w:val="both"/>
        <w:rPr>
          <w:sz w:val="28"/>
          <w:szCs w:val="28"/>
        </w:rPr>
      </w:pPr>
      <w:r>
        <w:rPr>
          <w:sz w:val="28"/>
          <w:szCs w:val="28"/>
        </w:rPr>
        <w:t xml:space="preserve">4. </w:t>
      </w:r>
      <w:r w:rsidR="005E0DAC">
        <w:rPr>
          <w:sz w:val="28"/>
          <w:szCs w:val="28"/>
        </w:rPr>
        <w:t>Оганян, К. М. </w:t>
      </w:r>
      <w:r w:rsidRPr="003E2BAD">
        <w:rPr>
          <w:sz w:val="28"/>
          <w:szCs w:val="28"/>
        </w:rPr>
        <w:t>Методология и методы социоло</w:t>
      </w:r>
      <w:r w:rsidR="005E0DAC">
        <w:rPr>
          <w:sz w:val="28"/>
          <w:szCs w:val="28"/>
        </w:rPr>
        <w:t>гического исследования : учеб.</w:t>
      </w:r>
      <w:r w:rsidRPr="003E2BAD">
        <w:rPr>
          <w:sz w:val="28"/>
          <w:szCs w:val="28"/>
        </w:rPr>
        <w:t xml:space="preserve"> для вузов / К. М. Оганян. — 3-е изд., испр.</w:t>
      </w:r>
      <w:r w:rsidR="003B7E54">
        <w:rPr>
          <w:sz w:val="28"/>
          <w:szCs w:val="28"/>
        </w:rPr>
        <w:t xml:space="preserve"> и доп. — Москва : </w:t>
      </w:r>
      <w:r w:rsidRPr="003E2BAD">
        <w:rPr>
          <w:sz w:val="28"/>
          <w:szCs w:val="28"/>
        </w:rPr>
        <w:t>Юрайт, 2023. — 299 с. — (Высшее образовани</w:t>
      </w:r>
      <w:r w:rsidR="003B7E54">
        <w:rPr>
          <w:sz w:val="28"/>
          <w:szCs w:val="28"/>
        </w:rPr>
        <w:t xml:space="preserve">е). — </w:t>
      </w:r>
      <w:r w:rsidRPr="003E2BAD">
        <w:rPr>
          <w:sz w:val="28"/>
          <w:szCs w:val="28"/>
        </w:rPr>
        <w:t>Образо</w:t>
      </w:r>
      <w:r w:rsidR="003B7E54">
        <w:rPr>
          <w:sz w:val="28"/>
          <w:szCs w:val="28"/>
        </w:rPr>
        <w:t>вательная платформа Юрайт</w:t>
      </w:r>
      <w:r w:rsidRPr="003E2BAD">
        <w:rPr>
          <w:sz w:val="28"/>
          <w:szCs w:val="28"/>
        </w:rPr>
        <w:t>. — URL: </w:t>
      </w:r>
      <w:hyperlink r:id="rId13" w:tgtFrame="_blank" w:history="1">
        <w:r w:rsidRPr="003E2BAD">
          <w:rPr>
            <w:sz w:val="28"/>
            <w:szCs w:val="28"/>
          </w:rPr>
          <w:t>https://urait.ru/bcode/512697</w:t>
        </w:r>
      </w:hyperlink>
      <w:r w:rsidRPr="003E2BAD">
        <w:rPr>
          <w:sz w:val="28"/>
          <w:szCs w:val="28"/>
        </w:rPr>
        <w:t> (дата</w:t>
      </w:r>
      <w:r w:rsidR="003B7E54">
        <w:rPr>
          <w:sz w:val="28"/>
          <w:szCs w:val="28"/>
        </w:rPr>
        <w:t xml:space="preserve"> обращения: 22.02</w:t>
      </w:r>
      <w:r w:rsidRPr="003E2BAD">
        <w:rPr>
          <w:sz w:val="28"/>
          <w:szCs w:val="28"/>
        </w:rPr>
        <w:t>.2023).  — Текст : электронный.</w:t>
      </w:r>
    </w:p>
    <w:p w:rsidR="0099298B" w:rsidRPr="003E2BAD" w:rsidRDefault="0099298B" w:rsidP="003E2BAD">
      <w:pPr>
        <w:tabs>
          <w:tab w:val="left" w:pos="0"/>
          <w:tab w:val="left" w:pos="142"/>
          <w:tab w:val="left" w:pos="851"/>
        </w:tabs>
        <w:ind w:firstLine="709"/>
        <w:jc w:val="both"/>
        <w:rPr>
          <w:sz w:val="28"/>
          <w:szCs w:val="28"/>
        </w:rPr>
      </w:pPr>
    </w:p>
    <w:p w:rsidR="003E2BAD" w:rsidRPr="003E2BAD" w:rsidRDefault="003E2BAD" w:rsidP="003E2BAD">
      <w:pPr>
        <w:tabs>
          <w:tab w:val="left" w:pos="0"/>
          <w:tab w:val="left" w:pos="142"/>
          <w:tab w:val="left" w:pos="851"/>
        </w:tabs>
        <w:ind w:firstLine="709"/>
        <w:jc w:val="both"/>
        <w:rPr>
          <w:sz w:val="28"/>
          <w:szCs w:val="28"/>
        </w:rPr>
      </w:pPr>
    </w:p>
    <w:p w:rsidR="003E2BAD" w:rsidRPr="003E2BAD" w:rsidRDefault="003E2BAD" w:rsidP="003E2BAD">
      <w:pPr>
        <w:jc w:val="center"/>
        <w:rPr>
          <w:b/>
          <w:bCs/>
          <w:sz w:val="28"/>
          <w:szCs w:val="28"/>
        </w:rPr>
      </w:pPr>
      <w:r w:rsidRPr="003E2BAD">
        <w:rPr>
          <w:b/>
          <w:bCs/>
          <w:sz w:val="28"/>
          <w:szCs w:val="28"/>
        </w:rPr>
        <w:t>Дополнительная литература</w:t>
      </w:r>
    </w:p>
    <w:p w:rsidR="0044410E" w:rsidRPr="003B7E54" w:rsidRDefault="003E2BAD" w:rsidP="003B7E54">
      <w:pPr>
        <w:tabs>
          <w:tab w:val="left" w:pos="0"/>
          <w:tab w:val="left" w:pos="142"/>
          <w:tab w:val="left" w:pos="851"/>
        </w:tabs>
        <w:ind w:firstLine="709"/>
        <w:jc w:val="both"/>
        <w:rPr>
          <w:sz w:val="28"/>
          <w:szCs w:val="28"/>
        </w:rPr>
      </w:pPr>
      <w:r w:rsidRPr="003E2BAD">
        <w:rPr>
          <w:sz w:val="28"/>
          <w:szCs w:val="28"/>
        </w:rPr>
        <w:t xml:space="preserve">5. </w:t>
      </w:r>
      <w:r w:rsidR="003B7E54">
        <w:rPr>
          <w:sz w:val="28"/>
          <w:szCs w:val="28"/>
        </w:rPr>
        <w:t>Котляров, М. А. </w:t>
      </w:r>
      <w:r w:rsidR="0044410E" w:rsidRPr="0099298B">
        <w:rPr>
          <w:sz w:val="28"/>
          <w:szCs w:val="28"/>
        </w:rPr>
        <w:t>Урбанистика. Недвижим</w:t>
      </w:r>
      <w:r w:rsidR="003B7E54">
        <w:rPr>
          <w:sz w:val="28"/>
          <w:szCs w:val="28"/>
        </w:rPr>
        <w:t>ость и городская среда : учеб.</w:t>
      </w:r>
      <w:r w:rsidR="0044410E" w:rsidRPr="0099298B">
        <w:rPr>
          <w:sz w:val="28"/>
          <w:szCs w:val="28"/>
        </w:rPr>
        <w:t xml:space="preserve"> для вузов / М. А. Ко</w:t>
      </w:r>
      <w:r w:rsidR="003B7E54">
        <w:rPr>
          <w:sz w:val="28"/>
          <w:szCs w:val="28"/>
        </w:rPr>
        <w:t xml:space="preserve">тляров. — Москва : </w:t>
      </w:r>
      <w:r w:rsidR="0044410E" w:rsidRPr="0099298B">
        <w:rPr>
          <w:sz w:val="28"/>
          <w:szCs w:val="28"/>
        </w:rPr>
        <w:t>Юрайт, 2023. — 199 с.</w:t>
      </w:r>
      <w:r w:rsidR="003B7E54">
        <w:rPr>
          <w:sz w:val="28"/>
          <w:szCs w:val="28"/>
        </w:rPr>
        <w:t xml:space="preserve"> — (Высшее образование). — </w:t>
      </w:r>
      <w:r w:rsidR="0044410E" w:rsidRPr="0099298B">
        <w:rPr>
          <w:sz w:val="28"/>
          <w:szCs w:val="28"/>
        </w:rPr>
        <w:t>Образо</w:t>
      </w:r>
      <w:r w:rsidR="003B7E54">
        <w:rPr>
          <w:sz w:val="28"/>
          <w:szCs w:val="28"/>
        </w:rPr>
        <w:t>вательная платформа Юрайт</w:t>
      </w:r>
      <w:r w:rsidR="0044410E" w:rsidRPr="0099298B">
        <w:rPr>
          <w:sz w:val="28"/>
          <w:szCs w:val="28"/>
        </w:rPr>
        <w:t>. — URL: </w:t>
      </w:r>
      <w:hyperlink r:id="rId14" w:tgtFrame="_blank" w:history="1">
        <w:r w:rsidR="0044410E" w:rsidRPr="0099298B">
          <w:rPr>
            <w:sz w:val="28"/>
            <w:szCs w:val="28"/>
          </w:rPr>
          <w:t>https://urait.ru/bcode/520393</w:t>
        </w:r>
      </w:hyperlink>
      <w:r w:rsidR="003B7E54">
        <w:rPr>
          <w:sz w:val="28"/>
          <w:szCs w:val="28"/>
        </w:rPr>
        <w:t> (дата обращения: 22</w:t>
      </w:r>
      <w:r w:rsidR="0044410E" w:rsidRPr="0099298B">
        <w:rPr>
          <w:sz w:val="28"/>
          <w:szCs w:val="28"/>
        </w:rPr>
        <w:t>.02.2023).</w:t>
      </w:r>
      <w:r w:rsidR="003B7E54" w:rsidRPr="003B7E54">
        <w:rPr>
          <w:sz w:val="28"/>
          <w:szCs w:val="28"/>
        </w:rPr>
        <w:t xml:space="preserve"> — Текст : электронный</w:t>
      </w:r>
      <w:r w:rsidR="003B7E54">
        <w:rPr>
          <w:sz w:val="28"/>
          <w:szCs w:val="28"/>
        </w:rPr>
        <w:t>.</w:t>
      </w:r>
    </w:p>
    <w:p w:rsidR="003E2BAD" w:rsidRPr="003E2BAD" w:rsidRDefault="003B7E54" w:rsidP="003E2BAD">
      <w:pPr>
        <w:tabs>
          <w:tab w:val="left" w:pos="0"/>
          <w:tab w:val="left" w:pos="142"/>
          <w:tab w:val="left" w:pos="851"/>
        </w:tabs>
        <w:ind w:firstLine="709"/>
        <w:jc w:val="both"/>
        <w:rPr>
          <w:sz w:val="28"/>
          <w:szCs w:val="28"/>
        </w:rPr>
      </w:pPr>
      <w:r>
        <w:rPr>
          <w:sz w:val="28"/>
          <w:szCs w:val="28"/>
        </w:rPr>
        <w:t xml:space="preserve">6. Зерчанинова, Т. Е. </w:t>
      </w:r>
      <w:r w:rsidR="003E2BAD" w:rsidRPr="003E2BAD">
        <w:rPr>
          <w:sz w:val="28"/>
          <w:szCs w:val="28"/>
        </w:rPr>
        <w:t>Социология: методы прикл</w:t>
      </w:r>
      <w:r>
        <w:rPr>
          <w:sz w:val="28"/>
          <w:szCs w:val="28"/>
        </w:rPr>
        <w:t>адных исследований : учеб.</w:t>
      </w:r>
      <w:r w:rsidR="003E2BAD" w:rsidRPr="003E2BAD">
        <w:rPr>
          <w:sz w:val="28"/>
          <w:szCs w:val="28"/>
        </w:rPr>
        <w:t xml:space="preserve"> пособие для вузов / Т. Е. Зерчанинова. — 2-е изд., испр.</w:t>
      </w:r>
      <w:r>
        <w:rPr>
          <w:sz w:val="28"/>
          <w:szCs w:val="28"/>
        </w:rPr>
        <w:t xml:space="preserve"> и доп. — Москва : </w:t>
      </w:r>
      <w:r w:rsidR="003E2BAD" w:rsidRPr="003E2BAD">
        <w:rPr>
          <w:sz w:val="28"/>
          <w:szCs w:val="28"/>
        </w:rPr>
        <w:t>Юрайт, 2023. — 207 с. — (Высшее образование)</w:t>
      </w:r>
      <w:r>
        <w:rPr>
          <w:sz w:val="28"/>
          <w:szCs w:val="28"/>
        </w:rPr>
        <w:t xml:space="preserve">. — </w:t>
      </w:r>
      <w:r w:rsidR="003E2BAD" w:rsidRPr="003E2BAD">
        <w:rPr>
          <w:sz w:val="28"/>
          <w:szCs w:val="28"/>
        </w:rPr>
        <w:t>Образо</w:t>
      </w:r>
      <w:r>
        <w:rPr>
          <w:sz w:val="28"/>
          <w:szCs w:val="28"/>
        </w:rPr>
        <w:t>вательная платформа Юрайт</w:t>
      </w:r>
      <w:r w:rsidR="003E2BAD" w:rsidRPr="003E2BAD">
        <w:rPr>
          <w:sz w:val="28"/>
          <w:szCs w:val="28"/>
        </w:rPr>
        <w:t>. — URL: https://urait.ru/</w:t>
      </w:r>
      <w:r>
        <w:rPr>
          <w:sz w:val="28"/>
          <w:szCs w:val="28"/>
        </w:rPr>
        <w:t>bcode/513087 (дата обращения: 22.02</w:t>
      </w:r>
      <w:r w:rsidR="003E2BAD" w:rsidRPr="003E2BAD">
        <w:rPr>
          <w:sz w:val="28"/>
          <w:szCs w:val="28"/>
        </w:rPr>
        <w:t>.2023). — Текст : электронный.</w:t>
      </w:r>
    </w:p>
    <w:p w:rsidR="0053740E" w:rsidRPr="003B7E54" w:rsidRDefault="003E2BAD" w:rsidP="003B7E54">
      <w:pPr>
        <w:tabs>
          <w:tab w:val="left" w:pos="0"/>
          <w:tab w:val="left" w:pos="142"/>
          <w:tab w:val="left" w:pos="851"/>
        </w:tabs>
        <w:ind w:firstLine="709"/>
        <w:jc w:val="both"/>
        <w:rPr>
          <w:sz w:val="28"/>
          <w:szCs w:val="28"/>
        </w:rPr>
      </w:pPr>
      <w:r w:rsidRPr="003E2BAD">
        <w:rPr>
          <w:sz w:val="28"/>
          <w:szCs w:val="28"/>
        </w:rPr>
        <w:t xml:space="preserve">7. </w:t>
      </w:r>
      <w:r w:rsidR="0053740E" w:rsidRPr="0099298B">
        <w:rPr>
          <w:sz w:val="28"/>
          <w:szCs w:val="28"/>
        </w:rPr>
        <w:t>GR. Взаимодействие би</w:t>
      </w:r>
      <w:r w:rsidR="003B7E54">
        <w:rPr>
          <w:sz w:val="28"/>
          <w:szCs w:val="28"/>
        </w:rPr>
        <w:t>знеса и органов власти : учеб.</w:t>
      </w:r>
      <w:r w:rsidR="0053740E" w:rsidRPr="0099298B">
        <w:rPr>
          <w:sz w:val="28"/>
          <w:szCs w:val="28"/>
        </w:rPr>
        <w:t xml:space="preserve"> и практикум для вузов / Е. И. Ма</w:t>
      </w:r>
      <w:r w:rsidR="003B7E54">
        <w:rPr>
          <w:sz w:val="28"/>
          <w:szCs w:val="28"/>
        </w:rPr>
        <w:t>рковская [и др.] ; под ред.</w:t>
      </w:r>
      <w:r w:rsidR="0053740E" w:rsidRPr="0099298B">
        <w:rPr>
          <w:sz w:val="28"/>
          <w:szCs w:val="28"/>
        </w:rPr>
        <w:t xml:space="preserve"> Е. И. Марковской. — 2</w:t>
      </w:r>
      <w:r w:rsidR="003B7E54">
        <w:rPr>
          <w:sz w:val="28"/>
          <w:szCs w:val="28"/>
        </w:rPr>
        <w:t xml:space="preserve">-е изд. — Москва : </w:t>
      </w:r>
      <w:r w:rsidR="0053740E" w:rsidRPr="0099298B">
        <w:rPr>
          <w:sz w:val="28"/>
          <w:szCs w:val="28"/>
        </w:rPr>
        <w:t>Юрайт, 2023. — 367 с. — (Высшее образова</w:t>
      </w:r>
      <w:r w:rsidR="003B7E54">
        <w:rPr>
          <w:sz w:val="28"/>
          <w:szCs w:val="28"/>
        </w:rPr>
        <w:t xml:space="preserve">ние). — </w:t>
      </w:r>
      <w:r w:rsidR="0053740E" w:rsidRPr="0099298B">
        <w:rPr>
          <w:sz w:val="28"/>
          <w:szCs w:val="28"/>
        </w:rPr>
        <w:t>Образо</w:t>
      </w:r>
      <w:r w:rsidR="003B7E54">
        <w:rPr>
          <w:sz w:val="28"/>
          <w:szCs w:val="28"/>
        </w:rPr>
        <w:t>вательная платформа Юрайт</w:t>
      </w:r>
      <w:r w:rsidR="0053740E" w:rsidRPr="0099298B">
        <w:rPr>
          <w:sz w:val="28"/>
          <w:szCs w:val="28"/>
        </w:rPr>
        <w:t xml:space="preserve">. — </w:t>
      </w:r>
      <w:r w:rsidR="0053740E" w:rsidRPr="0099298B">
        <w:rPr>
          <w:sz w:val="28"/>
          <w:szCs w:val="28"/>
        </w:rPr>
        <w:lastRenderedPageBreak/>
        <w:t>URL: </w:t>
      </w:r>
      <w:hyperlink r:id="rId15" w:tgtFrame="_blank" w:history="1">
        <w:r w:rsidR="0053740E" w:rsidRPr="0099298B">
          <w:rPr>
            <w:sz w:val="28"/>
            <w:szCs w:val="28"/>
          </w:rPr>
          <w:t>https://urait.ru/bcode/512222</w:t>
        </w:r>
      </w:hyperlink>
      <w:r w:rsidR="003B7E54">
        <w:rPr>
          <w:sz w:val="28"/>
          <w:szCs w:val="28"/>
        </w:rPr>
        <w:t> (дата обращения: 22</w:t>
      </w:r>
      <w:r w:rsidR="0053740E" w:rsidRPr="0099298B">
        <w:rPr>
          <w:sz w:val="28"/>
          <w:szCs w:val="28"/>
        </w:rPr>
        <w:t>.02.2023).</w:t>
      </w:r>
      <w:r w:rsidR="003B7E54" w:rsidRPr="003B7E54">
        <w:t xml:space="preserve"> </w:t>
      </w:r>
      <w:r w:rsidR="003B7E54" w:rsidRPr="003B7E54">
        <w:rPr>
          <w:sz w:val="28"/>
          <w:szCs w:val="28"/>
        </w:rPr>
        <w:t>— Текст : электронный</w:t>
      </w:r>
      <w:r w:rsidR="003B7E54">
        <w:rPr>
          <w:sz w:val="28"/>
          <w:szCs w:val="28"/>
        </w:rPr>
        <w:t>.</w:t>
      </w:r>
    </w:p>
    <w:p w:rsidR="003E2BAD" w:rsidRPr="003B7E54" w:rsidRDefault="003E2BAD" w:rsidP="003B7E54">
      <w:pPr>
        <w:tabs>
          <w:tab w:val="left" w:pos="0"/>
          <w:tab w:val="left" w:pos="142"/>
          <w:tab w:val="left" w:pos="851"/>
        </w:tabs>
        <w:ind w:firstLine="709"/>
        <w:jc w:val="both"/>
        <w:rPr>
          <w:sz w:val="28"/>
          <w:szCs w:val="28"/>
        </w:rPr>
      </w:pPr>
      <w:r w:rsidRPr="003E2BAD">
        <w:rPr>
          <w:sz w:val="28"/>
          <w:szCs w:val="28"/>
        </w:rPr>
        <w:t xml:space="preserve">8. </w:t>
      </w:r>
      <w:r w:rsidR="0099298B" w:rsidRPr="0099298B">
        <w:rPr>
          <w:sz w:val="28"/>
          <w:szCs w:val="28"/>
        </w:rPr>
        <w:t>Марке</w:t>
      </w:r>
      <w:r w:rsidR="003B7E54">
        <w:rPr>
          <w:sz w:val="28"/>
          <w:szCs w:val="28"/>
        </w:rPr>
        <w:t>тинг территорий : учеб.</w:t>
      </w:r>
      <w:r w:rsidR="0099298B" w:rsidRPr="0099298B">
        <w:rPr>
          <w:sz w:val="28"/>
          <w:szCs w:val="28"/>
        </w:rPr>
        <w:t xml:space="preserve"> и практикум для вузов / О.</w:t>
      </w:r>
      <w:r w:rsidR="003B7E54">
        <w:rPr>
          <w:sz w:val="28"/>
          <w:szCs w:val="28"/>
        </w:rPr>
        <w:t> Н. Жильцова [и др.] ; под общ. ред.</w:t>
      </w:r>
      <w:r w:rsidR="0099298B" w:rsidRPr="0099298B">
        <w:rPr>
          <w:sz w:val="28"/>
          <w:szCs w:val="28"/>
        </w:rPr>
        <w:t xml:space="preserve"> О. Н. Жил</w:t>
      </w:r>
      <w:r w:rsidR="003B7E54">
        <w:rPr>
          <w:sz w:val="28"/>
          <w:szCs w:val="28"/>
        </w:rPr>
        <w:t xml:space="preserve">ьцовой. — Москва : </w:t>
      </w:r>
      <w:r w:rsidR="0099298B" w:rsidRPr="0099298B">
        <w:rPr>
          <w:sz w:val="28"/>
          <w:szCs w:val="28"/>
        </w:rPr>
        <w:t>Юрайт, 2023. — 262 с. — (Высшее образова</w:t>
      </w:r>
      <w:r w:rsidR="003B7E54">
        <w:rPr>
          <w:sz w:val="28"/>
          <w:szCs w:val="28"/>
        </w:rPr>
        <w:t xml:space="preserve">ние). — </w:t>
      </w:r>
      <w:r w:rsidR="0099298B" w:rsidRPr="0099298B">
        <w:rPr>
          <w:sz w:val="28"/>
          <w:szCs w:val="28"/>
        </w:rPr>
        <w:t>Образовательная платфор</w:t>
      </w:r>
      <w:r w:rsidR="003B7E54">
        <w:rPr>
          <w:sz w:val="28"/>
          <w:szCs w:val="28"/>
        </w:rPr>
        <w:t>ма Юрайт</w:t>
      </w:r>
      <w:r w:rsidR="0099298B" w:rsidRPr="0099298B">
        <w:rPr>
          <w:sz w:val="28"/>
          <w:szCs w:val="28"/>
        </w:rPr>
        <w:t>. — URL: </w:t>
      </w:r>
      <w:hyperlink r:id="rId16" w:tgtFrame="_blank" w:history="1">
        <w:r w:rsidR="0099298B" w:rsidRPr="0099298B">
          <w:rPr>
            <w:sz w:val="28"/>
            <w:szCs w:val="28"/>
          </w:rPr>
          <w:t>https://urait.ru/bcode/511043</w:t>
        </w:r>
      </w:hyperlink>
      <w:r w:rsidR="003B7E54">
        <w:rPr>
          <w:sz w:val="28"/>
          <w:szCs w:val="28"/>
        </w:rPr>
        <w:t> (дата обращения: 22</w:t>
      </w:r>
      <w:r w:rsidR="0099298B" w:rsidRPr="0099298B">
        <w:rPr>
          <w:sz w:val="28"/>
          <w:szCs w:val="28"/>
        </w:rPr>
        <w:t>.02.2023).</w:t>
      </w:r>
      <w:r w:rsidR="003B7E54" w:rsidRPr="003B7E54">
        <w:t xml:space="preserve"> </w:t>
      </w:r>
      <w:r w:rsidR="003B7E54" w:rsidRPr="003B7E54">
        <w:rPr>
          <w:sz w:val="28"/>
          <w:szCs w:val="28"/>
        </w:rPr>
        <w:t>— Текст : электронный</w:t>
      </w:r>
      <w:r w:rsidR="003B7E54">
        <w:rPr>
          <w:sz w:val="28"/>
          <w:szCs w:val="28"/>
        </w:rPr>
        <w:t>.</w:t>
      </w:r>
    </w:p>
    <w:p w:rsidR="007B09F2" w:rsidRDefault="007B09F2" w:rsidP="00A704F7">
      <w:pPr>
        <w:jc w:val="both"/>
        <w:rPr>
          <w:sz w:val="28"/>
          <w:szCs w:val="28"/>
        </w:rPr>
      </w:pPr>
    </w:p>
    <w:p w:rsidR="00E9316A" w:rsidRPr="0099298B" w:rsidRDefault="00E9316A" w:rsidP="00A704F7">
      <w:pPr>
        <w:jc w:val="both"/>
        <w:rPr>
          <w:sz w:val="28"/>
          <w:szCs w:val="28"/>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Социологические исследования :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Znanium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Деловая онлайн-библиотека Alpina Digital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lang w:val="en-US"/>
        </w:rPr>
      </w:pPr>
      <w:r w:rsidRPr="003E2BAD">
        <w:rPr>
          <w:sz w:val="28"/>
          <w:szCs w:val="28"/>
          <w:lang w:val="en-US"/>
        </w:rPr>
        <w:t>•</w:t>
      </w:r>
      <w:r w:rsidRPr="003E2BAD">
        <w:rPr>
          <w:sz w:val="28"/>
          <w:szCs w:val="28"/>
          <w:lang w:val="en-US"/>
        </w:rPr>
        <w:tab/>
        <w:t>Academic Reference http://ar.cnki.net/ACADREF</w:t>
      </w:r>
    </w:p>
    <w:p w:rsidR="007F645D" w:rsidRPr="003E2BAD" w:rsidRDefault="007F645D" w:rsidP="007F645D">
      <w:pPr>
        <w:rPr>
          <w:sz w:val="28"/>
          <w:szCs w:val="28"/>
        </w:rPr>
      </w:pPr>
      <w:r w:rsidRPr="003E2BAD">
        <w:rPr>
          <w:sz w:val="28"/>
          <w:szCs w:val="28"/>
        </w:rPr>
        <w:t>•</w:t>
      </w:r>
      <w:r w:rsidRPr="003E2BAD">
        <w:rPr>
          <w:sz w:val="28"/>
          <w:szCs w:val="28"/>
        </w:rPr>
        <w:tab/>
        <w:t>Пакет баз данных компании EBSCO Publishing,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lastRenderedPageBreak/>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База данных научных журналов издательства Wiley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131440" w:rsidRDefault="0056583F" w:rsidP="00131440">
      <w:pPr>
        <w:ind w:firstLine="709"/>
        <w:jc w:val="both"/>
        <w:outlineLvl w:val="0"/>
        <w:rPr>
          <w:b/>
          <w:sz w:val="28"/>
          <w:szCs w:val="28"/>
        </w:rPr>
      </w:pPr>
      <w:r w:rsidRPr="00131440">
        <w:rPr>
          <w:b/>
          <w:sz w:val="28"/>
          <w:szCs w:val="28"/>
        </w:rPr>
        <w:t>Рекомендации по выполнению курсового проекта</w:t>
      </w:r>
    </w:p>
    <w:p w:rsidR="0056583F" w:rsidRPr="00131440" w:rsidRDefault="0056583F" w:rsidP="00131440">
      <w:pPr>
        <w:ind w:firstLine="709"/>
        <w:jc w:val="both"/>
        <w:outlineLvl w:val="0"/>
        <w:rPr>
          <w:b/>
          <w:sz w:val="28"/>
          <w:szCs w:val="28"/>
        </w:rPr>
      </w:pPr>
      <w:r w:rsidRPr="00131440">
        <w:rPr>
          <w:sz w:val="28"/>
          <w:szCs w:val="28"/>
        </w:rPr>
        <w:t>Курсовой проект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обобщением теоретического и эмпирического материала одной из актуальных проблем, выявленных в ходе изучения дисциплины.</w:t>
      </w:r>
    </w:p>
    <w:p w:rsidR="0056583F" w:rsidRPr="00131440" w:rsidRDefault="0056583F" w:rsidP="00131440">
      <w:pPr>
        <w:ind w:firstLine="709"/>
        <w:jc w:val="both"/>
        <w:outlineLvl w:val="0"/>
        <w:rPr>
          <w:b/>
          <w:sz w:val="28"/>
          <w:szCs w:val="28"/>
        </w:rPr>
      </w:pPr>
      <w:r w:rsidRPr="00131440">
        <w:rPr>
          <w:sz w:val="28"/>
          <w:szCs w:val="28"/>
        </w:rPr>
        <w:t>Выполнение курсового проекта проводится с целью формирования компетенций аналитической, исследовательской и проектной деятельности, работы с информацией, позволяющих:</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выбирать средства для обработки данных в соответствии с поставленной задачей, применяя современные программные продукты;</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использовать системный подход к решению поставленных задач.</w:t>
      </w:r>
    </w:p>
    <w:p w:rsidR="0056583F" w:rsidRPr="00131440" w:rsidRDefault="0056583F" w:rsidP="00131440">
      <w:pPr>
        <w:ind w:firstLine="709"/>
        <w:jc w:val="both"/>
        <w:outlineLvl w:val="0"/>
        <w:rPr>
          <w:b/>
          <w:sz w:val="28"/>
          <w:szCs w:val="28"/>
        </w:rPr>
      </w:pPr>
      <w:r w:rsidRPr="00131440">
        <w:rPr>
          <w:sz w:val="28"/>
          <w:szCs w:val="28"/>
        </w:rPr>
        <w:t>Курсовой проект</w:t>
      </w:r>
      <w:r w:rsidRPr="00131440">
        <w:rPr>
          <w:b/>
          <w:sz w:val="28"/>
          <w:szCs w:val="28"/>
        </w:rPr>
        <w:t xml:space="preserve"> </w:t>
      </w:r>
      <w:r w:rsidRPr="00131440">
        <w:rPr>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Курсовой проект</w:t>
      </w:r>
      <w:r w:rsidRPr="00131440">
        <w:rPr>
          <w:b/>
          <w:sz w:val="28"/>
          <w:szCs w:val="28"/>
        </w:rPr>
        <w:t xml:space="preserve"> </w:t>
      </w:r>
      <w:r w:rsidRPr="00131440">
        <w:rPr>
          <w:sz w:val="28"/>
          <w:szCs w:val="28"/>
        </w:rPr>
        <w:t xml:space="preserve">  содержит:</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введение с обоснованием актуальности темы, формулировкой целей и задач работы, объекта и предмета исследования, краткий обзор используемых источников;</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основную части с разделением на главы;</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заключение, в котором приводятся выводы и рекомендации относительно практического применения материалов работы;</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списка литературы на бумажных носителях либо в электронном виде и интернет-ресурсов;</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приложений.</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w:t>
      </w:r>
      <w:r w:rsidRPr="00131440">
        <w:rPr>
          <w:sz w:val="28"/>
          <w:szCs w:val="28"/>
        </w:rPr>
        <w:lastRenderedPageBreak/>
        <w:t xml:space="preserve">обращения к ресурсу. </w:t>
      </w:r>
    </w:p>
    <w:p w:rsidR="0056583F" w:rsidRPr="00131440" w:rsidRDefault="0056583F" w:rsidP="00131440">
      <w:pPr>
        <w:widowControl w:val="0"/>
        <w:tabs>
          <w:tab w:val="right" w:pos="142"/>
        </w:tabs>
        <w:autoSpaceDE w:val="0"/>
        <w:autoSpaceDN w:val="0"/>
        <w:adjustRightInd w:val="0"/>
        <w:ind w:left="142" w:firstLine="709"/>
        <w:contextualSpacing/>
        <w:jc w:val="both"/>
        <w:rPr>
          <w:sz w:val="28"/>
          <w:szCs w:val="28"/>
        </w:rPr>
      </w:pPr>
      <w:r w:rsidRPr="00131440">
        <w:rPr>
          <w:sz w:val="28"/>
          <w:szCs w:val="28"/>
        </w:rPr>
        <w:t>Для обозначения электронного адреса используют аббревиатуру «URL» (Uniform Resource Locator – унифицированный указатель ресурса).</w:t>
      </w:r>
    </w:p>
    <w:p w:rsidR="0056583F" w:rsidRPr="00131440" w:rsidRDefault="0056583F" w:rsidP="00131440">
      <w:pPr>
        <w:ind w:firstLine="709"/>
        <w:jc w:val="both"/>
        <w:rPr>
          <w:sz w:val="28"/>
          <w:szCs w:val="28"/>
        </w:rPr>
      </w:pPr>
      <w:r w:rsidRPr="00131440">
        <w:rPr>
          <w:sz w:val="28"/>
          <w:szCs w:val="28"/>
        </w:rPr>
        <w:t xml:space="preserve">Например: </w:t>
      </w:r>
    </w:p>
    <w:p w:rsidR="0056583F" w:rsidRPr="00131440" w:rsidRDefault="0056583F" w:rsidP="00131440">
      <w:pPr>
        <w:ind w:firstLine="709"/>
        <w:jc w:val="both"/>
        <w:rPr>
          <w:i/>
          <w:sz w:val="28"/>
          <w:szCs w:val="28"/>
        </w:rPr>
      </w:pPr>
      <w:r w:rsidRPr="00131440">
        <w:rPr>
          <w:i/>
          <w:sz w:val="28"/>
          <w:szCs w:val="28"/>
        </w:rPr>
        <w:t xml:space="preserve">1.   Википедия. Философия. </w:t>
      </w:r>
      <w:r w:rsidRPr="00131440">
        <w:rPr>
          <w:sz w:val="28"/>
          <w:szCs w:val="28"/>
        </w:rPr>
        <w:t>–</w:t>
      </w:r>
      <w:r w:rsidRPr="00131440">
        <w:rPr>
          <w:i/>
          <w:sz w:val="28"/>
          <w:szCs w:val="28"/>
        </w:rPr>
        <w:t xml:space="preserve"> URL: http://ru.wikipedia.org/wiki (дата обращения: 21.12.2011).</w:t>
      </w:r>
    </w:p>
    <w:p w:rsidR="0056583F" w:rsidRPr="00131440" w:rsidRDefault="0056583F" w:rsidP="00131440">
      <w:pPr>
        <w:ind w:firstLine="709"/>
        <w:jc w:val="both"/>
        <w:rPr>
          <w:i/>
          <w:sz w:val="28"/>
          <w:szCs w:val="28"/>
        </w:rPr>
      </w:pPr>
      <w:r w:rsidRPr="00131440">
        <w:rPr>
          <w:i/>
          <w:sz w:val="28"/>
          <w:szCs w:val="28"/>
        </w:rPr>
        <w:t>2. Дмитрий Медведев [личный сайт].</w:t>
      </w:r>
      <w:r w:rsidRPr="00131440">
        <w:rPr>
          <w:sz w:val="28"/>
          <w:szCs w:val="28"/>
        </w:rPr>
        <w:t xml:space="preserve"> –</w:t>
      </w:r>
      <w:r w:rsidRPr="00131440">
        <w:rPr>
          <w:i/>
          <w:sz w:val="28"/>
          <w:szCs w:val="28"/>
        </w:rPr>
        <w:t xml:space="preserve"> URL: http://medvedev.kremlin.ru (дата обращения: 01.04.2012).</w:t>
      </w:r>
    </w:p>
    <w:p w:rsidR="0056583F" w:rsidRPr="00131440" w:rsidRDefault="0056583F" w:rsidP="00131440">
      <w:pPr>
        <w:ind w:firstLine="709"/>
        <w:jc w:val="both"/>
        <w:rPr>
          <w:sz w:val="28"/>
          <w:szCs w:val="28"/>
        </w:rPr>
      </w:pPr>
      <w:r w:rsidRPr="00131440">
        <w:rPr>
          <w:sz w:val="28"/>
          <w:szCs w:val="28"/>
        </w:rPr>
        <w:t xml:space="preserve">Общий объём курсовой работы без приложений составляет не менее 25 страниц. </w:t>
      </w:r>
    </w:p>
    <w:p w:rsidR="0056583F" w:rsidRPr="00131440" w:rsidRDefault="0056583F" w:rsidP="00131440">
      <w:pPr>
        <w:ind w:firstLine="709"/>
        <w:jc w:val="both"/>
        <w:rPr>
          <w:sz w:val="28"/>
          <w:szCs w:val="28"/>
        </w:rPr>
      </w:pPr>
      <w:r w:rsidRPr="00131440">
        <w:rPr>
          <w:sz w:val="28"/>
          <w:szCs w:val="28"/>
        </w:rPr>
        <w:t>Основными критериями оценки  являются:</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Структура курсового проекта</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Соответствие введения и заключения  установленным требованиям</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Полнота и логичность раскрытия темы</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 xml:space="preserve">Самостоятельность написания  </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Наличие анализа и выводов автора</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Научный стиль изложения</w:t>
      </w:r>
    </w:p>
    <w:p w:rsidR="0056583F" w:rsidRPr="00131440" w:rsidRDefault="0056583F" w:rsidP="00131440">
      <w:pPr>
        <w:pStyle w:val="af"/>
        <w:numPr>
          <w:ilvl w:val="0"/>
          <w:numId w:val="16"/>
        </w:numPr>
        <w:ind w:left="709" w:firstLine="709"/>
        <w:contextualSpacing/>
        <w:rPr>
          <w:rFonts w:ascii="Times New Roman" w:hAnsi="Times New Roman"/>
          <w:sz w:val="28"/>
          <w:szCs w:val="28"/>
        </w:rPr>
      </w:pPr>
      <w:r w:rsidRPr="00131440">
        <w:rPr>
          <w:rFonts w:ascii="Times New Roman" w:hAnsi="Times New Roman"/>
          <w:sz w:val="28"/>
          <w:szCs w:val="28"/>
        </w:rPr>
        <w:t>Правильность оформления</w:t>
      </w:r>
    </w:p>
    <w:p w:rsidR="0056583F" w:rsidRPr="00131440" w:rsidRDefault="0056583F" w:rsidP="00131440">
      <w:pPr>
        <w:pStyle w:val="af"/>
        <w:ind w:left="0" w:firstLine="709"/>
        <w:rPr>
          <w:rFonts w:ascii="Times New Roman" w:hAnsi="Times New Roman"/>
          <w:sz w:val="28"/>
          <w:szCs w:val="28"/>
        </w:rPr>
      </w:pPr>
      <w:r w:rsidRPr="00131440">
        <w:rPr>
          <w:rFonts w:ascii="Times New Roman" w:hAnsi="Times New Roman"/>
          <w:sz w:val="28"/>
          <w:szCs w:val="28"/>
        </w:rPr>
        <w:t>По каждому из критериев руководителем  оценка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представляемых на защиту .</w:t>
      </w:r>
    </w:p>
    <w:p w:rsidR="0056583F" w:rsidRPr="00131440" w:rsidRDefault="0056583F" w:rsidP="00131440">
      <w:pPr>
        <w:pStyle w:val="af"/>
        <w:ind w:left="0" w:firstLine="709"/>
        <w:rPr>
          <w:rFonts w:ascii="Times New Roman" w:hAnsi="Times New Roman"/>
          <w:sz w:val="28"/>
          <w:szCs w:val="28"/>
        </w:rPr>
      </w:pPr>
      <w:r w:rsidRPr="00131440">
        <w:rPr>
          <w:rFonts w:ascii="Times New Roman" w:hAnsi="Times New Roman"/>
          <w:sz w:val="28"/>
          <w:szCs w:val="28"/>
        </w:rPr>
        <w:t>Порядок выполнения, оформления, размещения и защиты курсового проекта)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rsidR="00131440" w:rsidRDefault="00131440" w:rsidP="005A2ADC">
      <w:pPr>
        <w:jc w:val="both"/>
        <w:rPr>
          <w:sz w:val="28"/>
          <w:szCs w:val="28"/>
        </w:rPr>
      </w:pPr>
    </w:p>
    <w:p w:rsidR="005A2ADC" w:rsidRPr="003E2BAD" w:rsidRDefault="005A2ADC" w:rsidP="005A2ADC">
      <w:pPr>
        <w:jc w:val="both"/>
        <w:rPr>
          <w:b/>
          <w:bCs/>
          <w:sz w:val="28"/>
          <w:szCs w:val="28"/>
        </w:rPr>
      </w:pPr>
      <w:r w:rsidRPr="003E2BA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систем </w:t>
      </w:r>
      <w:r w:rsidRPr="003E2BAD">
        <w:rPr>
          <w:b/>
          <w:bCs/>
          <w:sz w:val="28"/>
          <w:szCs w:val="28"/>
        </w:rPr>
        <w:t>.</w:t>
      </w:r>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Антивирус Kaspersky</w:t>
      </w:r>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r w:rsidRPr="003E2BAD">
        <w:rPr>
          <w:sz w:val="28"/>
          <w:szCs w:val="28"/>
          <w:shd w:val="clear" w:color="auto" w:fill="FFFFFF"/>
        </w:rPr>
        <w:t>Microsoft Office </w:t>
      </w:r>
      <w:r w:rsidRPr="003E2BAD">
        <w:rPr>
          <w:b/>
          <w:bCs/>
          <w:sz w:val="28"/>
          <w:szCs w:val="28"/>
          <w:shd w:val="clear" w:color="auto" w:fill="FFFFFF"/>
        </w:rPr>
        <w:t>Excel</w:t>
      </w:r>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r w:rsidRPr="003E2BAD">
        <w:rPr>
          <w:b/>
          <w:bCs/>
          <w:sz w:val="28"/>
          <w:szCs w:val="28"/>
          <w:shd w:val="clear" w:color="auto" w:fill="FFFFFF"/>
        </w:rPr>
        <w:t xml:space="preserve">PowerPoint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lastRenderedPageBreak/>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17" w:history="1">
        <w:r w:rsidRPr="003E2BAD">
          <w:rPr>
            <w:rFonts w:eastAsia="Calibri"/>
            <w:bCs/>
            <w:sz w:val="28"/>
            <w:szCs w:val="28"/>
            <w:u w:val="single"/>
            <w:lang w:val="en-US"/>
          </w:rPr>
          <w:t>http</w:t>
        </w:r>
        <w:r w:rsidRPr="003E2BAD">
          <w:rPr>
            <w:rFonts w:eastAsia="Calibri"/>
            <w:bCs/>
            <w:sz w:val="28"/>
            <w:szCs w:val="28"/>
            <w:u w:val="single"/>
          </w:rPr>
          <w:t>://</w:t>
        </w:r>
        <w:r w:rsidRPr="003E2BAD">
          <w:rPr>
            <w:rFonts w:eastAsia="Calibri"/>
            <w:bCs/>
            <w:sz w:val="28"/>
            <w:szCs w:val="28"/>
            <w:u w:val="single"/>
            <w:lang w:val="en-US"/>
          </w:rPr>
          <w:t>ru</w:t>
        </w:r>
        <w:r w:rsidRPr="003E2BAD">
          <w:rPr>
            <w:rFonts w:eastAsia="Calibri"/>
            <w:bCs/>
            <w:sz w:val="28"/>
            <w:szCs w:val="28"/>
            <w:u w:val="single"/>
          </w:rPr>
          <w:t>.</w:t>
        </w:r>
        <w:r w:rsidRPr="003E2BAD">
          <w:rPr>
            <w:rFonts w:eastAsia="Calibri"/>
            <w:bCs/>
            <w:sz w:val="28"/>
            <w:szCs w:val="28"/>
            <w:u w:val="single"/>
            <w:lang w:val="en-US"/>
          </w:rPr>
          <w:t>wikipedia</w:t>
        </w:r>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67D" w:rsidRDefault="0024767D" w:rsidP="005A2ADC">
      <w:r>
        <w:separator/>
      </w:r>
    </w:p>
  </w:endnote>
  <w:endnote w:type="continuationSeparator" w:id="0">
    <w:p w:rsidR="0024767D" w:rsidRDefault="0024767D"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AF1" w:rsidRDefault="00C07AF1">
    <w:pPr>
      <w:pStyle w:val="a5"/>
      <w:jc w:val="center"/>
    </w:pPr>
    <w:r>
      <w:rPr>
        <w:noProof/>
      </w:rPr>
      <w:fldChar w:fldCharType="begin"/>
    </w:r>
    <w:r>
      <w:rPr>
        <w:noProof/>
      </w:rPr>
      <w:instrText>PAGE   \* MERGEFORMAT</w:instrText>
    </w:r>
    <w:r>
      <w:rPr>
        <w:noProof/>
      </w:rPr>
      <w:fldChar w:fldCharType="separate"/>
    </w:r>
    <w:r w:rsidR="00C326BE">
      <w:rPr>
        <w:noProof/>
      </w:rPr>
      <w:t>2</w:t>
    </w:r>
    <w:r>
      <w:rPr>
        <w:noProof/>
      </w:rPr>
      <w:fldChar w:fldCharType="end"/>
    </w:r>
  </w:p>
  <w:p w:rsidR="00C07AF1" w:rsidRDefault="00C07A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67D" w:rsidRDefault="0024767D" w:rsidP="005A2ADC">
      <w:r>
        <w:separator/>
      </w:r>
    </w:p>
  </w:footnote>
  <w:footnote w:type="continuationSeparator" w:id="0">
    <w:p w:rsidR="0024767D" w:rsidRDefault="0024767D"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06466C9F"/>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 w15:restartNumberingAfterBreak="0">
    <w:nsid w:val="08BE1602"/>
    <w:multiLevelType w:val="hybridMultilevel"/>
    <w:tmpl w:val="DACA2B14"/>
    <w:lvl w:ilvl="0" w:tplc="0419000F">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F005564"/>
    <w:multiLevelType w:val="hybridMultilevel"/>
    <w:tmpl w:val="44EA15A4"/>
    <w:lvl w:ilvl="0" w:tplc="BA6E8BBE">
      <w:start w:val="1"/>
      <w:numFmt w:val="decimal"/>
      <w:lvlText w:val="%1."/>
      <w:lvlJc w:val="left"/>
      <w:pPr>
        <w:ind w:left="964" w:hanging="360"/>
      </w:pPr>
      <w:rPr>
        <w:rFonts w:eastAsiaTheme="minorHAnsi"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7"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50A046A5"/>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6F4406"/>
    <w:multiLevelType w:val="hybridMultilevel"/>
    <w:tmpl w:val="20DCE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4" w15:restartNumberingAfterBreak="0">
    <w:nsid w:val="69AD4DC6"/>
    <w:multiLevelType w:val="hybridMultilevel"/>
    <w:tmpl w:val="BD166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EC165D"/>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4"/>
  </w:num>
  <w:num w:numId="5">
    <w:abstractNumId w:val="7"/>
  </w:num>
  <w:num w:numId="6">
    <w:abstractNumId w:val="1"/>
  </w:num>
  <w:num w:numId="7">
    <w:abstractNumId w:val="8"/>
  </w:num>
  <w:num w:numId="8">
    <w:abstractNumId w:val="13"/>
  </w:num>
  <w:num w:numId="9">
    <w:abstractNumId w:val="0"/>
  </w:num>
  <w:num w:numId="10">
    <w:abstractNumId w:val="11"/>
  </w:num>
  <w:num w:numId="11">
    <w:abstractNumId w:val="3"/>
  </w:num>
  <w:num w:numId="12">
    <w:abstractNumId w:val="2"/>
  </w:num>
  <w:num w:numId="13">
    <w:abstractNumId w:val="6"/>
  </w:num>
  <w:num w:numId="14">
    <w:abstractNumId w:val="14"/>
  </w:num>
  <w:num w:numId="15">
    <w:abstractNumId w:val="10"/>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3221"/>
    <w:rsid w:val="00005E02"/>
    <w:rsid w:val="00010785"/>
    <w:rsid w:val="00011F17"/>
    <w:rsid w:val="00014BAF"/>
    <w:rsid w:val="0001682B"/>
    <w:rsid w:val="000212E9"/>
    <w:rsid w:val="00021BAF"/>
    <w:rsid w:val="000223CC"/>
    <w:rsid w:val="00026525"/>
    <w:rsid w:val="00027CA1"/>
    <w:rsid w:val="00030893"/>
    <w:rsid w:val="000313CE"/>
    <w:rsid w:val="0003342D"/>
    <w:rsid w:val="0003347C"/>
    <w:rsid w:val="0003458E"/>
    <w:rsid w:val="00041DE3"/>
    <w:rsid w:val="00042E68"/>
    <w:rsid w:val="0004414A"/>
    <w:rsid w:val="000446B2"/>
    <w:rsid w:val="0004479E"/>
    <w:rsid w:val="00044994"/>
    <w:rsid w:val="000465B3"/>
    <w:rsid w:val="000474FC"/>
    <w:rsid w:val="00052C26"/>
    <w:rsid w:val="00052D8A"/>
    <w:rsid w:val="00055FE6"/>
    <w:rsid w:val="000603B4"/>
    <w:rsid w:val="000619DB"/>
    <w:rsid w:val="00066564"/>
    <w:rsid w:val="000770A3"/>
    <w:rsid w:val="00080B25"/>
    <w:rsid w:val="00083E64"/>
    <w:rsid w:val="00086A76"/>
    <w:rsid w:val="00087D93"/>
    <w:rsid w:val="00087DE5"/>
    <w:rsid w:val="00090AD1"/>
    <w:rsid w:val="0009600C"/>
    <w:rsid w:val="00096956"/>
    <w:rsid w:val="00096F23"/>
    <w:rsid w:val="00097687"/>
    <w:rsid w:val="00097981"/>
    <w:rsid w:val="000A50E8"/>
    <w:rsid w:val="000A6554"/>
    <w:rsid w:val="000A7011"/>
    <w:rsid w:val="000A712F"/>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0F60BE"/>
    <w:rsid w:val="00101A53"/>
    <w:rsid w:val="00103160"/>
    <w:rsid w:val="00103E85"/>
    <w:rsid w:val="0010410A"/>
    <w:rsid w:val="00105499"/>
    <w:rsid w:val="0010590D"/>
    <w:rsid w:val="00105E2B"/>
    <w:rsid w:val="00112D46"/>
    <w:rsid w:val="0011750B"/>
    <w:rsid w:val="00117A14"/>
    <w:rsid w:val="00117A5D"/>
    <w:rsid w:val="001212BC"/>
    <w:rsid w:val="00122726"/>
    <w:rsid w:val="00122EFD"/>
    <w:rsid w:val="0012536F"/>
    <w:rsid w:val="00126668"/>
    <w:rsid w:val="00131440"/>
    <w:rsid w:val="001406AC"/>
    <w:rsid w:val="001441B8"/>
    <w:rsid w:val="001451D3"/>
    <w:rsid w:val="00150F7F"/>
    <w:rsid w:val="00151631"/>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729A9"/>
    <w:rsid w:val="00177508"/>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2A06"/>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AB0"/>
    <w:rsid w:val="001F4DAF"/>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4F"/>
    <w:rsid w:val="00234599"/>
    <w:rsid w:val="00234CC7"/>
    <w:rsid w:val="00236004"/>
    <w:rsid w:val="002367ED"/>
    <w:rsid w:val="00236B53"/>
    <w:rsid w:val="00240C2D"/>
    <w:rsid w:val="00241330"/>
    <w:rsid w:val="002414C4"/>
    <w:rsid w:val="00244A16"/>
    <w:rsid w:val="00245DF3"/>
    <w:rsid w:val="00245FF4"/>
    <w:rsid w:val="0024767D"/>
    <w:rsid w:val="00254667"/>
    <w:rsid w:val="002551A0"/>
    <w:rsid w:val="002603E4"/>
    <w:rsid w:val="002612E9"/>
    <w:rsid w:val="0026320F"/>
    <w:rsid w:val="002634A5"/>
    <w:rsid w:val="00263AA6"/>
    <w:rsid w:val="00264207"/>
    <w:rsid w:val="00267D7C"/>
    <w:rsid w:val="00271AF4"/>
    <w:rsid w:val="002756C7"/>
    <w:rsid w:val="002859D6"/>
    <w:rsid w:val="00286B20"/>
    <w:rsid w:val="0029191A"/>
    <w:rsid w:val="00293BE5"/>
    <w:rsid w:val="00293EFF"/>
    <w:rsid w:val="00294F63"/>
    <w:rsid w:val="00295852"/>
    <w:rsid w:val="002A4053"/>
    <w:rsid w:val="002A4218"/>
    <w:rsid w:val="002A4668"/>
    <w:rsid w:val="002A48F0"/>
    <w:rsid w:val="002A5C6E"/>
    <w:rsid w:val="002A6332"/>
    <w:rsid w:val="002A6351"/>
    <w:rsid w:val="002A66D4"/>
    <w:rsid w:val="002A789F"/>
    <w:rsid w:val="002B074E"/>
    <w:rsid w:val="002B0A6A"/>
    <w:rsid w:val="002B17D9"/>
    <w:rsid w:val="002B36F2"/>
    <w:rsid w:val="002C1AF0"/>
    <w:rsid w:val="002C3057"/>
    <w:rsid w:val="002C669E"/>
    <w:rsid w:val="002D01FA"/>
    <w:rsid w:val="002D06D1"/>
    <w:rsid w:val="002D145A"/>
    <w:rsid w:val="002D299E"/>
    <w:rsid w:val="002D3954"/>
    <w:rsid w:val="002D46F2"/>
    <w:rsid w:val="002D573E"/>
    <w:rsid w:val="002D6B04"/>
    <w:rsid w:val="002E0DDB"/>
    <w:rsid w:val="002E1BD9"/>
    <w:rsid w:val="002E2569"/>
    <w:rsid w:val="002F0573"/>
    <w:rsid w:val="002F05E3"/>
    <w:rsid w:val="002F0C65"/>
    <w:rsid w:val="002F1459"/>
    <w:rsid w:val="002F45F6"/>
    <w:rsid w:val="002F522A"/>
    <w:rsid w:val="002F5B90"/>
    <w:rsid w:val="002F6127"/>
    <w:rsid w:val="002F614D"/>
    <w:rsid w:val="002F6445"/>
    <w:rsid w:val="00300AFE"/>
    <w:rsid w:val="003016F6"/>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70"/>
    <w:rsid w:val="00373583"/>
    <w:rsid w:val="0037449D"/>
    <w:rsid w:val="00374D87"/>
    <w:rsid w:val="00380924"/>
    <w:rsid w:val="00381E18"/>
    <w:rsid w:val="00382103"/>
    <w:rsid w:val="003826F0"/>
    <w:rsid w:val="00383594"/>
    <w:rsid w:val="0038371A"/>
    <w:rsid w:val="0038392F"/>
    <w:rsid w:val="00383AF7"/>
    <w:rsid w:val="003845EB"/>
    <w:rsid w:val="003850E0"/>
    <w:rsid w:val="00386E0F"/>
    <w:rsid w:val="003968DF"/>
    <w:rsid w:val="003968FF"/>
    <w:rsid w:val="003973C5"/>
    <w:rsid w:val="003A0111"/>
    <w:rsid w:val="003A0872"/>
    <w:rsid w:val="003A366A"/>
    <w:rsid w:val="003B1555"/>
    <w:rsid w:val="003B20EF"/>
    <w:rsid w:val="003B3F52"/>
    <w:rsid w:val="003B602F"/>
    <w:rsid w:val="003B7500"/>
    <w:rsid w:val="003B7E54"/>
    <w:rsid w:val="003C3EEF"/>
    <w:rsid w:val="003C47B5"/>
    <w:rsid w:val="003C4970"/>
    <w:rsid w:val="003C4CE4"/>
    <w:rsid w:val="003C67F0"/>
    <w:rsid w:val="003D391F"/>
    <w:rsid w:val="003D5825"/>
    <w:rsid w:val="003D583D"/>
    <w:rsid w:val="003D6042"/>
    <w:rsid w:val="003D724A"/>
    <w:rsid w:val="003E2BAD"/>
    <w:rsid w:val="003E3540"/>
    <w:rsid w:val="003E6C9D"/>
    <w:rsid w:val="003F0AC1"/>
    <w:rsid w:val="003F0B32"/>
    <w:rsid w:val="003F180B"/>
    <w:rsid w:val="003F5833"/>
    <w:rsid w:val="003F7D3D"/>
    <w:rsid w:val="004007BB"/>
    <w:rsid w:val="004067BD"/>
    <w:rsid w:val="00407152"/>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410E"/>
    <w:rsid w:val="00445922"/>
    <w:rsid w:val="00447E5E"/>
    <w:rsid w:val="00451E8A"/>
    <w:rsid w:val="00456D9C"/>
    <w:rsid w:val="004605AA"/>
    <w:rsid w:val="00461AE7"/>
    <w:rsid w:val="004629EB"/>
    <w:rsid w:val="00463045"/>
    <w:rsid w:val="004637D2"/>
    <w:rsid w:val="00464345"/>
    <w:rsid w:val="00464B48"/>
    <w:rsid w:val="00465E3F"/>
    <w:rsid w:val="004677E4"/>
    <w:rsid w:val="00467C21"/>
    <w:rsid w:val="00471CD6"/>
    <w:rsid w:val="00472493"/>
    <w:rsid w:val="0047292D"/>
    <w:rsid w:val="00473D0B"/>
    <w:rsid w:val="00474566"/>
    <w:rsid w:val="00474F54"/>
    <w:rsid w:val="00476E5A"/>
    <w:rsid w:val="00477CCB"/>
    <w:rsid w:val="00482552"/>
    <w:rsid w:val="00482AB5"/>
    <w:rsid w:val="00482C7B"/>
    <w:rsid w:val="00482E1C"/>
    <w:rsid w:val="004840D4"/>
    <w:rsid w:val="00485EFF"/>
    <w:rsid w:val="00487645"/>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FD1"/>
    <w:rsid w:val="004C0B29"/>
    <w:rsid w:val="004C162C"/>
    <w:rsid w:val="004C1A69"/>
    <w:rsid w:val="004C54EA"/>
    <w:rsid w:val="004C630E"/>
    <w:rsid w:val="004C6C63"/>
    <w:rsid w:val="004D0889"/>
    <w:rsid w:val="004D14E7"/>
    <w:rsid w:val="004D20FC"/>
    <w:rsid w:val="004D41D2"/>
    <w:rsid w:val="004D4B33"/>
    <w:rsid w:val="004D53CD"/>
    <w:rsid w:val="004D5752"/>
    <w:rsid w:val="004D662E"/>
    <w:rsid w:val="004D6A3B"/>
    <w:rsid w:val="004D7A5D"/>
    <w:rsid w:val="004E1142"/>
    <w:rsid w:val="004E4B02"/>
    <w:rsid w:val="004E4E0D"/>
    <w:rsid w:val="004E5E81"/>
    <w:rsid w:val="004E716B"/>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3740E"/>
    <w:rsid w:val="005403AE"/>
    <w:rsid w:val="00540511"/>
    <w:rsid w:val="00543BC2"/>
    <w:rsid w:val="00545F2C"/>
    <w:rsid w:val="0054635B"/>
    <w:rsid w:val="00560E5E"/>
    <w:rsid w:val="0056583F"/>
    <w:rsid w:val="00565B9C"/>
    <w:rsid w:val="00570D1C"/>
    <w:rsid w:val="00571155"/>
    <w:rsid w:val="00571262"/>
    <w:rsid w:val="005761A5"/>
    <w:rsid w:val="0057780D"/>
    <w:rsid w:val="005779FA"/>
    <w:rsid w:val="00577A90"/>
    <w:rsid w:val="0058052D"/>
    <w:rsid w:val="00581730"/>
    <w:rsid w:val="0058186A"/>
    <w:rsid w:val="00584B76"/>
    <w:rsid w:val="00586095"/>
    <w:rsid w:val="00586207"/>
    <w:rsid w:val="00587081"/>
    <w:rsid w:val="00587D37"/>
    <w:rsid w:val="005902ED"/>
    <w:rsid w:val="00590729"/>
    <w:rsid w:val="00594539"/>
    <w:rsid w:val="0059522A"/>
    <w:rsid w:val="005A0E73"/>
    <w:rsid w:val="005A1E08"/>
    <w:rsid w:val="005A2ADC"/>
    <w:rsid w:val="005A6E4C"/>
    <w:rsid w:val="005A7B67"/>
    <w:rsid w:val="005B309C"/>
    <w:rsid w:val="005B503D"/>
    <w:rsid w:val="005B5C94"/>
    <w:rsid w:val="005B6A28"/>
    <w:rsid w:val="005B7220"/>
    <w:rsid w:val="005C0C46"/>
    <w:rsid w:val="005C15F6"/>
    <w:rsid w:val="005C1B12"/>
    <w:rsid w:val="005C28E8"/>
    <w:rsid w:val="005C2F9F"/>
    <w:rsid w:val="005C3C98"/>
    <w:rsid w:val="005C4BDE"/>
    <w:rsid w:val="005C4E5C"/>
    <w:rsid w:val="005D0473"/>
    <w:rsid w:val="005D128D"/>
    <w:rsid w:val="005D2F2C"/>
    <w:rsid w:val="005D2F81"/>
    <w:rsid w:val="005D315B"/>
    <w:rsid w:val="005D42DE"/>
    <w:rsid w:val="005D66FE"/>
    <w:rsid w:val="005E04C5"/>
    <w:rsid w:val="005E0DAC"/>
    <w:rsid w:val="005E4981"/>
    <w:rsid w:val="005F5A71"/>
    <w:rsid w:val="00600532"/>
    <w:rsid w:val="00600799"/>
    <w:rsid w:val="006011DA"/>
    <w:rsid w:val="00607BD9"/>
    <w:rsid w:val="00607E6E"/>
    <w:rsid w:val="00613EF7"/>
    <w:rsid w:val="00616F54"/>
    <w:rsid w:val="00620698"/>
    <w:rsid w:val="00620809"/>
    <w:rsid w:val="00620B55"/>
    <w:rsid w:val="00620D5D"/>
    <w:rsid w:val="00620EFD"/>
    <w:rsid w:val="00621372"/>
    <w:rsid w:val="00621819"/>
    <w:rsid w:val="0062331B"/>
    <w:rsid w:val="006250D7"/>
    <w:rsid w:val="006255FA"/>
    <w:rsid w:val="0062744B"/>
    <w:rsid w:val="00630CEC"/>
    <w:rsid w:val="00630F8E"/>
    <w:rsid w:val="006327B6"/>
    <w:rsid w:val="00634C16"/>
    <w:rsid w:val="006351B3"/>
    <w:rsid w:val="006352C3"/>
    <w:rsid w:val="00642709"/>
    <w:rsid w:val="00642BF1"/>
    <w:rsid w:val="006430B6"/>
    <w:rsid w:val="00643CC5"/>
    <w:rsid w:val="0064467F"/>
    <w:rsid w:val="00652305"/>
    <w:rsid w:val="00656912"/>
    <w:rsid w:val="00657156"/>
    <w:rsid w:val="00657F4E"/>
    <w:rsid w:val="00661CCA"/>
    <w:rsid w:val="0066458E"/>
    <w:rsid w:val="00666287"/>
    <w:rsid w:val="0067232A"/>
    <w:rsid w:val="00674212"/>
    <w:rsid w:val="00675B13"/>
    <w:rsid w:val="0067601C"/>
    <w:rsid w:val="00677EDD"/>
    <w:rsid w:val="00683A4A"/>
    <w:rsid w:val="00683B8E"/>
    <w:rsid w:val="00683BA9"/>
    <w:rsid w:val="00684879"/>
    <w:rsid w:val="00684A83"/>
    <w:rsid w:val="00684B03"/>
    <w:rsid w:val="0068580C"/>
    <w:rsid w:val="00687771"/>
    <w:rsid w:val="00691FCA"/>
    <w:rsid w:val="00697220"/>
    <w:rsid w:val="006A0217"/>
    <w:rsid w:val="006A3C52"/>
    <w:rsid w:val="006A6ADD"/>
    <w:rsid w:val="006B284B"/>
    <w:rsid w:val="006B6AA1"/>
    <w:rsid w:val="006C2E03"/>
    <w:rsid w:val="006C3FB5"/>
    <w:rsid w:val="006D3B92"/>
    <w:rsid w:val="006D5450"/>
    <w:rsid w:val="006E06DA"/>
    <w:rsid w:val="006E30DD"/>
    <w:rsid w:val="006E3E68"/>
    <w:rsid w:val="006E469A"/>
    <w:rsid w:val="006E49F4"/>
    <w:rsid w:val="006E6FA0"/>
    <w:rsid w:val="006E70CA"/>
    <w:rsid w:val="006E76E4"/>
    <w:rsid w:val="006F1994"/>
    <w:rsid w:val="006F299B"/>
    <w:rsid w:val="006F36BA"/>
    <w:rsid w:val="006F3EA4"/>
    <w:rsid w:val="006F4542"/>
    <w:rsid w:val="006F5B18"/>
    <w:rsid w:val="007037FA"/>
    <w:rsid w:val="00710F10"/>
    <w:rsid w:val="007115E4"/>
    <w:rsid w:val="00712442"/>
    <w:rsid w:val="00713471"/>
    <w:rsid w:val="00713F4C"/>
    <w:rsid w:val="00714BDA"/>
    <w:rsid w:val="00716EEB"/>
    <w:rsid w:val="0071787C"/>
    <w:rsid w:val="007205C7"/>
    <w:rsid w:val="0072091B"/>
    <w:rsid w:val="00721886"/>
    <w:rsid w:val="00721CEA"/>
    <w:rsid w:val="0072363D"/>
    <w:rsid w:val="0072427D"/>
    <w:rsid w:val="0072729E"/>
    <w:rsid w:val="00730BD7"/>
    <w:rsid w:val="00730FFE"/>
    <w:rsid w:val="00733A20"/>
    <w:rsid w:val="00733BCB"/>
    <w:rsid w:val="00734090"/>
    <w:rsid w:val="00735F79"/>
    <w:rsid w:val="0073725A"/>
    <w:rsid w:val="00737F66"/>
    <w:rsid w:val="00742681"/>
    <w:rsid w:val="00746B61"/>
    <w:rsid w:val="00747C98"/>
    <w:rsid w:val="00752696"/>
    <w:rsid w:val="00753C83"/>
    <w:rsid w:val="00754461"/>
    <w:rsid w:val="0075471C"/>
    <w:rsid w:val="007549F7"/>
    <w:rsid w:val="007567F7"/>
    <w:rsid w:val="0076328A"/>
    <w:rsid w:val="00764A5F"/>
    <w:rsid w:val="007704C1"/>
    <w:rsid w:val="00771FC9"/>
    <w:rsid w:val="007720A1"/>
    <w:rsid w:val="0077264D"/>
    <w:rsid w:val="007732F9"/>
    <w:rsid w:val="0077646F"/>
    <w:rsid w:val="00777BF3"/>
    <w:rsid w:val="007834FF"/>
    <w:rsid w:val="0079435A"/>
    <w:rsid w:val="00794530"/>
    <w:rsid w:val="00794CA1"/>
    <w:rsid w:val="00795B60"/>
    <w:rsid w:val="00797E6D"/>
    <w:rsid w:val="007A0162"/>
    <w:rsid w:val="007B09F2"/>
    <w:rsid w:val="007B4C42"/>
    <w:rsid w:val="007B7B7B"/>
    <w:rsid w:val="007D1DA6"/>
    <w:rsid w:val="007D67F9"/>
    <w:rsid w:val="007D748B"/>
    <w:rsid w:val="007D7519"/>
    <w:rsid w:val="007D7FF0"/>
    <w:rsid w:val="007E4DC7"/>
    <w:rsid w:val="007E5106"/>
    <w:rsid w:val="007E7BFC"/>
    <w:rsid w:val="007F645D"/>
    <w:rsid w:val="007F707C"/>
    <w:rsid w:val="007F776B"/>
    <w:rsid w:val="00801C5B"/>
    <w:rsid w:val="00801CDF"/>
    <w:rsid w:val="00803B89"/>
    <w:rsid w:val="00807F95"/>
    <w:rsid w:val="00815216"/>
    <w:rsid w:val="00815840"/>
    <w:rsid w:val="00816D61"/>
    <w:rsid w:val="00821E2D"/>
    <w:rsid w:val="0082381B"/>
    <w:rsid w:val="008272FB"/>
    <w:rsid w:val="00831369"/>
    <w:rsid w:val="00831AC4"/>
    <w:rsid w:val="0084073B"/>
    <w:rsid w:val="008432F8"/>
    <w:rsid w:val="00850893"/>
    <w:rsid w:val="00851933"/>
    <w:rsid w:val="00854302"/>
    <w:rsid w:val="00856717"/>
    <w:rsid w:val="00857F68"/>
    <w:rsid w:val="00860CA3"/>
    <w:rsid w:val="00860F73"/>
    <w:rsid w:val="00863604"/>
    <w:rsid w:val="00864C3B"/>
    <w:rsid w:val="00865119"/>
    <w:rsid w:val="0087403F"/>
    <w:rsid w:val="00875487"/>
    <w:rsid w:val="00877A47"/>
    <w:rsid w:val="008802F1"/>
    <w:rsid w:val="00880A93"/>
    <w:rsid w:val="008840DB"/>
    <w:rsid w:val="008869F6"/>
    <w:rsid w:val="008877D7"/>
    <w:rsid w:val="00887B79"/>
    <w:rsid w:val="008952F4"/>
    <w:rsid w:val="0089612D"/>
    <w:rsid w:val="008A0DB2"/>
    <w:rsid w:val="008A607D"/>
    <w:rsid w:val="008A6C75"/>
    <w:rsid w:val="008B03F5"/>
    <w:rsid w:val="008B435D"/>
    <w:rsid w:val="008C33B3"/>
    <w:rsid w:val="008C3D41"/>
    <w:rsid w:val="008C3F47"/>
    <w:rsid w:val="008C61C6"/>
    <w:rsid w:val="008D10A3"/>
    <w:rsid w:val="008D394A"/>
    <w:rsid w:val="008E2431"/>
    <w:rsid w:val="008E274E"/>
    <w:rsid w:val="008F2F71"/>
    <w:rsid w:val="008F301F"/>
    <w:rsid w:val="008F54D9"/>
    <w:rsid w:val="008F7E6E"/>
    <w:rsid w:val="00901480"/>
    <w:rsid w:val="009046EF"/>
    <w:rsid w:val="009059DA"/>
    <w:rsid w:val="0090678B"/>
    <w:rsid w:val="0090695A"/>
    <w:rsid w:val="00907F3A"/>
    <w:rsid w:val="00910109"/>
    <w:rsid w:val="00915F73"/>
    <w:rsid w:val="0092045E"/>
    <w:rsid w:val="0092133A"/>
    <w:rsid w:val="009241D4"/>
    <w:rsid w:val="009246E3"/>
    <w:rsid w:val="009248B8"/>
    <w:rsid w:val="009276F9"/>
    <w:rsid w:val="009318AD"/>
    <w:rsid w:val="00933C96"/>
    <w:rsid w:val="00940F9B"/>
    <w:rsid w:val="00943AFA"/>
    <w:rsid w:val="00945863"/>
    <w:rsid w:val="00946199"/>
    <w:rsid w:val="009477F1"/>
    <w:rsid w:val="00951F02"/>
    <w:rsid w:val="009527EA"/>
    <w:rsid w:val="00952992"/>
    <w:rsid w:val="00953A8A"/>
    <w:rsid w:val="00954398"/>
    <w:rsid w:val="0095451C"/>
    <w:rsid w:val="00954F1E"/>
    <w:rsid w:val="0096055E"/>
    <w:rsid w:val="00960A98"/>
    <w:rsid w:val="0096184F"/>
    <w:rsid w:val="00962F82"/>
    <w:rsid w:val="00963449"/>
    <w:rsid w:val="0096374C"/>
    <w:rsid w:val="00970FF9"/>
    <w:rsid w:val="00972432"/>
    <w:rsid w:val="00972618"/>
    <w:rsid w:val="009760E9"/>
    <w:rsid w:val="00976BF3"/>
    <w:rsid w:val="00982C85"/>
    <w:rsid w:val="00982FB6"/>
    <w:rsid w:val="00983A4A"/>
    <w:rsid w:val="009851FA"/>
    <w:rsid w:val="00985530"/>
    <w:rsid w:val="00985C69"/>
    <w:rsid w:val="00991F07"/>
    <w:rsid w:val="0099298B"/>
    <w:rsid w:val="00993061"/>
    <w:rsid w:val="00994464"/>
    <w:rsid w:val="00995286"/>
    <w:rsid w:val="009A02D1"/>
    <w:rsid w:val="009A0697"/>
    <w:rsid w:val="009A1776"/>
    <w:rsid w:val="009A4CA4"/>
    <w:rsid w:val="009A56BA"/>
    <w:rsid w:val="009A7F90"/>
    <w:rsid w:val="009B0EC7"/>
    <w:rsid w:val="009B2B7D"/>
    <w:rsid w:val="009B395B"/>
    <w:rsid w:val="009C459A"/>
    <w:rsid w:val="009C5313"/>
    <w:rsid w:val="009C7227"/>
    <w:rsid w:val="009C7544"/>
    <w:rsid w:val="009D0624"/>
    <w:rsid w:val="009D1360"/>
    <w:rsid w:val="009D2658"/>
    <w:rsid w:val="009D340C"/>
    <w:rsid w:val="009D4F78"/>
    <w:rsid w:val="009E1551"/>
    <w:rsid w:val="009E247D"/>
    <w:rsid w:val="009E2639"/>
    <w:rsid w:val="009E4A49"/>
    <w:rsid w:val="009E5B20"/>
    <w:rsid w:val="009F2713"/>
    <w:rsid w:val="009F3BB4"/>
    <w:rsid w:val="009F6247"/>
    <w:rsid w:val="009F67F3"/>
    <w:rsid w:val="009F73FD"/>
    <w:rsid w:val="009F7906"/>
    <w:rsid w:val="00A02BB1"/>
    <w:rsid w:val="00A02C08"/>
    <w:rsid w:val="00A102D0"/>
    <w:rsid w:val="00A10AA4"/>
    <w:rsid w:val="00A11B89"/>
    <w:rsid w:val="00A11CE8"/>
    <w:rsid w:val="00A20795"/>
    <w:rsid w:val="00A20CE2"/>
    <w:rsid w:val="00A23CD9"/>
    <w:rsid w:val="00A27724"/>
    <w:rsid w:val="00A32BD2"/>
    <w:rsid w:val="00A34D5D"/>
    <w:rsid w:val="00A3534C"/>
    <w:rsid w:val="00A36A7B"/>
    <w:rsid w:val="00A42149"/>
    <w:rsid w:val="00A45E9D"/>
    <w:rsid w:val="00A46EF1"/>
    <w:rsid w:val="00A47481"/>
    <w:rsid w:val="00A50B36"/>
    <w:rsid w:val="00A50D9B"/>
    <w:rsid w:val="00A53C43"/>
    <w:rsid w:val="00A544A1"/>
    <w:rsid w:val="00A54C56"/>
    <w:rsid w:val="00A61D95"/>
    <w:rsid w:val="00A623F6"/>
    <w:rsid w:val="00A62457"/>
    <w:rsid w:val="00A704F7"/>
    <w:rsid w:val="00A71174"/>
    <w:rsid w:val="00A725C8"/>
    <w:rsid w:val="00A74FDC"/>
    <w:rsid w:val="00A750B4"/>
    <w:rsid w:val="00A756A3"/>
    <w:rsid w:val="00A75C09"/>
    <w:rsid w:val="00A7781C"/>
    <w:rsid w:val="00A80A8F"/>
    <w:rsid w:val="00A83E87"/>
    <w:rsid w:val="00A8444D"/>
    <w:rsid w:val="00A95925"/>
    <w:rsid w:val="00A97CB4"/>
    <w:rsid w:val="00AA1729"/>
    <w:rsid w:val="00AA1AA7"/>
    <w:rsid w:val="00AA1CB6"/>
    <w:rsid w:val="00AA2D66"/>
    <w:rsid w:val="00AA4370"/>
    <w:rsid w:val="00AA7BCB"/>
    <w:rsid w:val="00AB0F7D"/>
    <w:rsid w:val="00AB177B"/>
    <w:rsid w:val="00AB2126"/>
    <w:rsid w:val="00AB5C58"/>
    <w:rsid w:val="00AB6AE8"/>
    <w:rsid w:val="00AB749C"/>
    <w:rsid w:val="00AB7D47"/>
    <w:rsid w:val="00AB7E0D"/>
    <w:rsid w:val="00AC4412"/>
    <w:rsid w:val="00AD0360"/>
    <w:rsid w:val="00AD0D88"/>
    <w:rsid w:val="00AD3680"/>
    <w:rsid w:val="00AD404B"/>
    <w:rsid w:val="00AD5912"/>
    <w:rsid w:val="00AE2A70"/>
    <w:rsid w:val="00AE44AB"/>
    <w:rsid w:val="00AE7628"/>
    <w:rsid w:val="00AF051E"/>
    <w:rsid w:val="00AF5B1E"/>
    <w:rsid w:val="00B0287E"/>
    <w:rsid w:val="00B036D5"/>
    <w:rsid w:val="00B03848"/>
    <w:rsid w:val="00B04545"/>
    <w:rsid w:val="00B062B3"/>
    <w:rsid w:val="00B107AF"/>
    <w:rsid w:val="00B10966"/>
    <w:rsid w:val="00B114E5"/>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684"/>
    <w:rsid w:val="00B45811"/>
    <w:rsid w:val="00B45C5B"/>
    <w:rsid w:val="00B53417"/>
    <w:rsid w:val="00B545FE"/>
    <w:rsid w:val="00B565B5"/>
    <w:rsid w:val="00B5738E"/>
    <w:rsid w:val="00B66797"/>
    <w:rsid w:val="00B6780A"/>
    <w:rsid w:val="00B72934"/>
    <w:rsid w:val="00B76B97"/>
    <w:rsid w:val="00B80796"/>
    <w:rsid w:val="00B823FD"/>
    <w:rsid w:val="00B84708"/>
    <w:rsid w:val="00B84D2B"/>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C05CE"/>
    <w:rsid w:val="00BC061D"/>
    <w:rsid w:val="00BC1AB1"/>
    <w:rsid w:val="00BC20D2"/>
    <w:rsid w:val="00BC2FCD"/>
    <w:rsid w:val="00BC4A3F"/>
    <w:rsid w:val="00BC6480"/>
    <w:rsid w:val="00BC6FE6"/>
    <w:rsid w:val="00BC7912"/>
    <w:rsid w:val="00BC7D2C"/>
    <w:rsid w:val="00BD009F"/>
    <w:rsid w:val="00BD2E71"/>
    <w:rsid w:val="00BD3474"/>
    <w:rsid w:val="00BE00D9"/>
    <w:rsid w:val="00BE0913"/>
    <w:rsid w:val="00BE192A"/>
    <w:rsid w:val="00BE5A04"/>
    <w:rsid w:val="00BE7FDA"/>
    <w:rsid w:val="00BF0CE5"/>
    <w:rsid w:val="00BF1B55"/>
    <w:rsid w:val="00BF3145"/>
    <w:rsid w:val="00BF38C7"/>
    <w:rsid w:val="00BF6421"/>
    <w:rsid w:val="00BF6DBA"/>
    <w:rsid w:val="00C039F8"/>
    <w:rsid w:val="00C07AF1"/>
    <w:rsid w:val="00C127AE"/>
    <w:rsid w:val="00C1637C"/>
    <w:rsid w:val="00C16C64"/>
    <w:rsid w:val="00C16D1A"/>
    <w:rsid w:val="00C177B0"/>
    <w:rsid w:val="00C20126"/>
    <w:rsid w:val="00C24183"/>
    <w:rsid w:val="00C273BC"/>
    <w:rsid w:val="00C326BE"/>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A06BB"/>
    <w:rsid w:val="00CA4C1E"/>
    <w:rsid w:val="00CA61E4"/>
    <w:rsid w:val="00CA62CD"/>
    <w:rsid w:val="00CB1F7F"/>
    <w:rsid w:val="00CB2749"/>
    <w:rsid w:val="00CB2E2A"/>
    <w:rsid w:val="00CB3683"/>
    <w:rsid w:val="00CB45CB"/>
    <w:rsid w:val="00CB4B2C"/>
    <w:rsid w:val="00CB66A6"/>
    <w:rsid w:val="00CB784E"/>
    <w:rsid w:val="00CB79DF"/>
    <w:rsid w:val="00CC1E9B"/>
    <w:rsid w:val="00CC4B77"/>
    <w:rsid w:val="00CC4BCC"/>
    <w:rsid w:val="00CC5096"/>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552D"/>
    <w:rsid w:val="00D06EF7"/>
    <w:rsid w:val="00D11412"/>
    <w:rsid w:val="00D1154C"/>
    <w:rsid w:val="00D13DDE"/>
    <w:rsid w:val="00D1614B"/>
    <w:rsid w:val="00D1710E"/>
    <w:rsid w:val="00D23FD6"/>
    <w:rsid w:val="00D25ACE"/>
    <w:rsid w:val="00D27D0C"/>
    <w:rsid w:val="00D303B9"/>
    <w:rsid w:val="00D308FC"/>
    <w:rsid w:val="00D309FB"/>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A222E"/>
    <w:rsid w:val="00DA2673"/>
    <w:rsid w:val="00DA4E27"/>
    <w:rsid w:val="00DA6E24"/>
    <w:rsid w:val="00DA77E8"/>
    <w:rsid w:val="00DA79A5"/>
    <w:rsid w:val="00DB04C9"/>
    <w:rsid w:val="00DB0CAB"/>
    <w:rsid w:val="00DB11DF"/>
    <w:rsid w:val="00DB1FD6"/>
    <w:rsid w:val="00DB52B8"/>
    <w:rsid w:val="00DC18D7"/>
    <w:rsid w:val="00DC2B78"/>
    <w:rsid w:val="00DC5679"/>
    <w:rsid w:val="00DC6464"/>
    <w:rsid w:val="00DD17AC"/>
    <w:rsid w:val="00DD1E70"/>
    <w:rsid w:val="00DD3224"/>
    <w:rsid w:val="00DD3BE2"/>
    <w:rsid w:val="00DD4708"/>
    <w:rsid w:val="00DD5B40"/>
    <w:rsid w:val="00DE066C"/>
    <w:rsid w:val="00DE0E63"/>
    <w:rsid w:val="00DE2FBF"/>
    <w:rsid w:val="00DE5A22"/>
    <w:rsid w:val="00DE7BE9"/>
    <w:rsid w:val="00DF0EC8"/>
    <w:rsid w:val="00DF3A4A"/>
    <w:rsid w:val="00DF4700"/>
    <w:rsid w:val="00DF710A"/>
    <w:rsid w:val="00E009F5"/>
    <w:rsid w:val="00E03C3A"/>
    <w:rsid w:val="00E04238"/>
    <w:rsid w:val="00E044BB"/>
    <w:rsid w:val="00E13541"/>
    <w:rsid w:val="00E13649"/>
    <w:rsid w:val="00E13A24"/>
    <w:rsid w:val="00E147C5"/>
    <w:rsid w:val="00E160BE"/>
    <w:rsid w:val="00E16BEB"/>
    <w:rsid w:val="00E20523"/>
    <w:rsid w:val="00E23A7B"/>
    <w:rsid w:val="00E263C8"/>
    <w:rsid w:val="00E30738"/>
    <w:rsid w:val="00E31320"/>
    <w:rsid w:val="00E326EC"/>
    <w:rsid w:val="00E34588"/>
    <w:rsid w:val="00E348F5"/>
    <w:rsid w:val="00E36D10"/>
    <w:rsid w:val="00E37250"/>
    <w:rsid w:val="00E40D8C"/>
    <w:rsid w:val="00E4159C"/>
    <w:rsid w:val="00E435E9"/>
    <w:rsid w:val="00E4639C"/>
    <w:rsid w:val="00E555CD"/>
    <w:rsid w:val="00E6049B"/>
    <w:rsid w:val="00E61AD9"/>
    <w:rsid w:val="00E63D5E"/>
    <w:rsid w:val="00E67C69"/>
    <w:rsid w:val="00E716B2"/>
    <w:rsid w:val="00E7455C"/>
    <w:rsid w:val="00E76810"/>
    <w:rsid w:val="00E769B8"/>
    <w:rsid w:val="00E7714F"/>
    <w:rsid w:val="00E802EB"/>
    <w:rsid w:val="00E807BC"/>
    <w:rsid w:val="00E80E6F"/>
    <w:rsid w:val="00E83E2A"/>
    <w:rsid w:val="00E86122"/>
    <w:rsid w:val="00E9316A"/>
    <w:rsid w:val="00E93230"/>
    <w:rsid w:val="00E9356C"/>
    <w:rsid w:val="00E94132"/>
    <w:rsid w:val="00E95EEC"/>
    <w:rsid w:val="00E97A53"/>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4B8"/>
    <w:rsid w:val="00EF28A7"/>
    <w:rsid w:val="00EF3013"/>
    <w:rsid w:val="00EF5634"/>
    <w:rsid w:val="00EF6E85"/>
    <w:rsid w:val="00EF6F27"/>
    <w:rsid w:val="00F07D74"/>
    <w:rsid w:val="00F15569"/>
    <w:rsid w:val="00F201EC"/>
    <w:rsid w:val="00F207C5"/>
    <w:rsid w:val="00F21E0B"/>
    <w:rsid w:val="00F25218"/>
    <w:rsid w:val="00F253B1"/>
    <w:rsid w:val="00F25609"/>
    <w:rsid w:val="00F2731F"/>
    <w:rsid w:val="00F277BB"/>
    <w:rsid w:val="00F316FD"/>
    <w:rsid w:val="00F32438"/>
    <w:rsid w:val="00F33D38"/>
    <w:rsid w:val="00F37566"/>
    <w:rsid w:val="00F37FBF"/>
    <w:rsid w:val="00F412F9"/>
    <w:rsid w:val="00F432C0"/>
    <w:rsid w:val="00F45531"/>
    <w:rsid w:val="00F45C16"/>
    <w:rsid w:val="00F45CAA"/>
    <w:rsid w:val="00F463D9"/>
    <w:rsid w:val="00F46963"/>
    <w:rsid w:val="00F46DB4"/>
    <w:rsid w:val="00F54702"/>
    <w:rsid w:val="00F54A4F"/>
    <w:rsid w:val="00F64282"/>
    <w:rsid w:val="00F67129"/>
    <w:rsid w:val="00F67306"/>
    <w:rsid w:val="00F67402"/>
    <w:rsid w:val="00F7019D"/>
    <w:rsid w:val="00F7203C"/>
    <w:rsid w:val="00F7409B"/>
    <w:rsid w:val="00F7476F"/>
    <w:rsid w:val="00F81946"/>
    <w:rsid w:val="00F8783A"/>
    <w:rsid w:val="00F90044"/>
    <w:rsid w:val="00F92CA7"/>
    <w:rsid w:val="00F92CCF"/>
    <w:rsid w:val="00F94FF1"/>
    <w:rsid w:val="00F96087"/>
    <w:rsid w:val="00F9686D"/>
    <w:rsid w:val="00FA037B"/>
    <w:rsid w:val="00FA051B"/>
    <w:rsid w:val="00FA24A0"/>
    <w:rsid w:val="00FA34AB"/>
    <w:rsid w:val="00FA5229"/>
    <w:rsid w:val="00FA56EA"/>
    <w:rsid w:val="00FB1175"/>
    <w:rsid w:val="00FB3F28"/>
    <w:rsid w:val="00FC0256"/>
    <w:rsid w:val="00FC069C"/>
    <w:rsid w:val="00FC19AB"/>
    <w:rsid w:val="00FC2001"/>
    <w:rsid w:val="00FC2F78"/>
    <w:rsid w:val="00FC5E65"/>
    <w:rsid w:val="00FC6C36"/>
    <w:rsid w:val="00FC76DC"/>
    <w:rsid w:val="00FC7914"/>
    <w:rsid w:val="00FD0B7E"/>
    <w:rsid w:val="00FD2DA7"/>
    <w:rsid w:val="00FD3933"/>
    <w:rsid w:val="00FD4578"/>
    <w:rsid w:val="00FE135A"/>
    <w:rsid w:val="00FE201F"/>
    <w:rsid w:val="00FE2754"/>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4CC9"/>
  <w15:docId w15:val="{E11FF332-1716-4272-83CC-A7E82766D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7293">
      <w:bodyDiv w:val="1"/>
      <w:marLeft w:val="0"/>
      <w:marRight w:val="0"/>
      <w:marTop w:val="0"/>
      <w:marBottom w:val="0"/>
      <w:divBdr>
        <w:top w:val="none" w:sz="0" w:space="0" w:color="auto"/>
        <w:left w:val="none" w:sz="0" w:space="0" w:color="auto"/>
        <w:bottom w:val="none" w:sz="0" w:space="0" w:color="auto"/>
        <w:right w:val="none" w:sz="0" w:space="0" w:color="auto"/>
      </w:divBdr>
    </w:div>
    <w:div w:id="353724561">
      <w:bodyDiv w:val="1"/>
      <w:marLeft w:val="0"/>
      <w:marRight w:val="0"/>
      <w:marTop w:val="0"/>
      <w:marBottom w:val="0"/>
      <w:divBdr>
        <w:top w:val="none" w:sz="0" w:space="0" w:color="auto"/>
        <w:left w:val="none" w:sz="0" w:space="0" w:color="auto"/>
        <w:bottom w:val="none" w:sz="0" w:space="0" w:color="auto"/>
        <w:right w:val="none" w:sz="0" w:space="0" w:color="auto"/>
      </w:divBdr>
    </w:div>
    <w:div w:id="886572319">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universitet-kak-tsentr-formirovaniya-gorodskogo-prostranstva-i-territorialnogo-razvitiya" TargetMode="External"/><Relationship Id="rId13" Type="http://schemas.openxmlformats.org/officeDocument/2006/relationships/hyperlink" Target="https://urait.ru/bcode/51269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09493"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urait.ru/bcode/51104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ninka.ru/article/n/upravlenie-izmeneniyami-v-sfere-obrazovaniya-stolichnogo-megapolisa-i-razvitie-ekonomiki-goroda" TargetMode="External"/><Relationship Id="rId5" Type="http://schemas.openxmlformats.org/officeDocument/2006/relationships/webSettings" Target="webSettings.xml"/><Relationship Id="rId15" Type="http://schemas.openxmlformats.org/officeDocument/2006/relationships/hyperlink" Target="https://urait.ru/bcode/512222" TargetMode="External"/><Relationship Id="rId10" Type="http://schemas.openxmlformats.org/officeDocument/2006/relationships/hyperlink" Target="https://cyberleninka.ru/article/n/ob-ispolzovanii-vozmozhnostey-negosudarstvennogo-sektora-dlya-resheniya-problemy-dostupnosti-doshkolnogo-obrazovaniy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yberleninka.ru/article/n/ekonomicheskoe-i-normativno-pravovoe-regulirovanie-malogo-predprinimatelstva-v-torgovoy-sfere" TargetMode="External"/><Relationship Id="rId14" Type="http://schemas.openxmlformats.org/officeDocument/2006/relationships/hyperlink" Target="https://urait.ru/bcode/5203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52D90-B472-4A51-9FA9-BAD5342D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8273</Words>
  <Characters>47159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55322</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8</cp:revision>
  <cp:lastPrinted>2022-10-17T15:01:00Z</cp:lastPrinted>
  <dcterms:created xsi:type="dcterms:W3CDTF">2023-03-01T16:38:00Z</dcterms:created>
  <dcterms:modified xsi:type="dcterms:W3CDTF">2023-04-07T10:39:00Z</dcterms:modified>
</cp:coreProperties>
</file>